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90" w:rsidRPr="003E1790" w:rsidRDefault="003E1790" w:rsidP="003E17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1790">
        <w:rPr>
          <w:rFonts w:ascii="Times New Roman" w:hAnsi="Times New Roman" w:cs="Times New Roman"/>
          <w:color w:val="FF0000"/>
          <w:sz w:val="28"/>
          <w:szCs w:val="28"/>
        </w:rPr>
        <w:t>Консультация: «Как разговаривать ребенку по телефону: кто там.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Статьи о пропавших детях, а также о хитрых преступниках, обманом добивающихся своей цели, – все это пугает родителей и создает у них порой ощущение безнадежности. Если такие страшные вещи происходят – ничего тут, мол, не поделаешь.</w:t>
      </w:r>
    </w:p>
    <w:p w:rsidR="003E1790" w:rsidRPr="003E1790" w:rsidRDefault="00C44801" w:rsidP="003E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E1790" w:rsidRPr="003E1790">
        <w:rPr>
          <w:rFonts w:ascii="Times New Roman" w:hAnsi="Times New Roman" w:cs="Times New Roman"/>
          <w:sz w:val="28"/>
          <w:szCs w:val="28"/>
        </w:rPr>
        <w:t>С другой стороны, знать состояние дел в нашем обществе необходимо, поскольку мы в нем живем. Если мы не хотим чего-то замечать, это вовсе не означает, что этого с нами в принципе не может случиться. Но тогда мы должны определиться в отношении к происходящему. Необходимо внутренне принять для себя, что такая опасность есть и что мы должны выработать эффективные контрмеры.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Ваш сын хочет научиться кататься на двухколесном велосипеде. Вы прекрасно понимаете, что в случае неудачного падения на большой скорости ребенок может получить тяжелую травму, а попав под машину, он может даже рисковать своей жизнью.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Тем не менее, вы спокойно рассказываете ему об устройстве велосипеда, обучаете правильной посадке, технике езды, способам оказания первой помощи при различных травмах.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Затем вы, держась рукой за сиденье велосипеда, медленно двигаетесь рядом с едущим ребенком. Со временем, через несколько дней, вы ненадолго отпускаете его в «свободный полет». Даже если ребенок упадет, на маленькой скорости это будет не очень опасно. Пройдет время (для кого – неделя, для кого – месяц, для кого – год), и ребенок уверенно поедет сам.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Интересно то, что о технике вождения вы говорить больше не будете, хотя все опасности, названные ранее, остались. Просто вы к тому времени убедите себя, что ребенок обучен, подготовлен, прошел практику и уверен в себе.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Точно так же нужно действовать в случае обучения ребенка основам личной безопасности!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Допустим, вы узнали из новостей, что маленький мальчик, находясь дома один, по телефону договорился о встрече с якобы папиным товарищем. Потом он еще и открыл незнакомцу дверь, вследствие чего семья осталась без денег и ценностей, а мальчик получил сильный стресс.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Поняв, что ваш ребенок также может попасть в сходную ситуацию, вы начинаете с ним примерно следующий разговор: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Сынок, помнишь сказку Корнея Чуковского «Телефон»?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Помню, мама.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lastRenderedPageBreak/>
        <w:t>- Что автор спрашивал у позвонившего ему слона?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Он спрашивал: «Кто говорит? Откуда?»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То есть, как нужно разговаривать с позвонившим тебе человеком?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Нужно спросить, кто говорит и откуда он.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 что нужно рассказывать о себе?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Не знаю...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 xml:space="preserve">- Давай договоримся, что о себе ты ничего рассказывать не будешь, поиграешь в разведчиков. Если ты дома вдруг остался один и тебе позвонил незнакомый человек, ты можешь </w:t>
      </w:r>
      <w:proofErr w:type="gramStart"/>
      <w:r w:rsidRPr="003E1790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3E1790">
        <w:rPr>
          <w:rFonts w:ascii="Times New Roman" w:hAnsi="Times New Roman" w:cs="Times New Roman"/>
          <w:sz w:val="28"/>
          <w:szCs w:val="28"/>
        </w:rPr>
        <w:t xml:space="preserve"> «Алло», узнать, кто звонит, откуда и зачем, но про себя ничего не рассказывать. Потом скажешь, что все передашь, положишь трубку и перезвонишь мне.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 если он спросит, один я дома или нет?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Скажешь, что не один.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 если он попросит позвать маму или папу, а вас не будет никого дома?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 ты скажи, что родственники отдыхают и подойти к телефону не могут.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Какие родственники, если я дома один?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Я же говорю, мы играем в разведчиков. Как ты знаешь, это такие люди, которые сами про всех все стараются узнать, но про себя ничего не рассказывают, сохраняя тайну. Давай договоримся, что информация о том, что ты один остался дома, – наша семейная тайна. Выдавать ее незнакомым людям нельзя. Скажешь, что родственники отдыхают, повесишь трубку, а потом сразу позвонишь мне.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 может, мне вообще с ним не разговаривать?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lastRenderedPageBreak/>
        <w:t>- Можно и так. Но как только звонить прекратят, опять-таки сразу звони мне.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А, понял. Если я дома остался один и мне позвонили, я трубку могу брать, а могу и не брать. Если я снял трубку, а со мной заговорил незнакомый человек, то что бы мне по телефону ни говорили, я должен разговор прекратить, сказав, что родственники отдыхают, и повесить трубку. В любом случае я должен сразу же позвонить тебе или папе и рассказать о звонке.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- Молодец, сынок. Теперь тебя можно оставлять одного.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Из этого диалога мы видим, что мама, искренне беспокоясь за сына, выяснила, что он не знает, как разговаривать по телефону. Отталкиваясь от знакомой сыну сказки «Телефон» и используя желание сына играть в разведчиков (</w:t>
      </w:r>
      <w:proofErr w:type="spellStart"/>
      <w:r w:rsidRPr="003E1790">
        <w:rPr>
          <w:rFonts w:ascii="Times New Roman" w:hAnsi="Times New Roman" w:cs="Times New Roman"/>
          <w:sz w:val="28"/>
          <w:szCs w:val="28"/>
        </w:rPr>
        <w:t>спайдермена</w:t>
      </w:r>
      <w:proofErr w:type="spellEnd"/>
      <w:r w:rsidRPr="003E1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790">
        <w:rPr>
          <w:rFonts w:ascii="Times New Roman" w:hAnsi="Times New Roman" w:cs="Times New Roman"/>
          <w:sz w:val="28"/>
          <w:szCs w:val="28"/>
        </w:rPr>
        <w:t>трансформера</w:t>
      </w:r>
      <w:proofErr w:type="spellEnd"/>
      <w:r w:rsidRPr="003E1790">
        <w:rPr>
          <w:rFonts w:ascii="Times New Roman" w:hAnsi="Times New Roman" w:cs="Times New Roman"/>
          <w:sz w:val="28"/>
          <w:szCs w:val="28"/>
        </w:rPr>
        <w:t xml:space="preserve"> и т.д.), мама спокойно объяснила сыну, как себя нужно вести.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Она не запугивала его ужасами нарушения правил разговора, она почти не говорила, чего НЕ ДОЛЖЕН делать сын. Все внимание было сконцентрировано на том, что он ДОЛЖЕН был говорить и делать. В итоге - обученный сын, спокойно воспринявший урок. Теперь он уверен в своих знаниях и в случае внезапного звонка, скорее всего, не растеряется.</w:t>
      </w:r>
    </w:p>
    <w:p w:rsidR="003E1790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</w:p>
    <w:p w:rsidR="00040FFB" w:rsidRPr="003E1790" w:rsidRDefault="003E1790" w:rsidP="003E1790">
      <w:pPr>
        <w:rPr>
          <w:rFonts w:ascii="Times New Roman" w:hAnsi="Times New Roman" w:cs="Times New Roman"/>
          <w:sz w:val="28"/>
          <w:szCs w:val="28"/>
        </w:rPr>
      </w:pPr>
      <w:r w:rsidRPr="003E1790">
        <w:rPr>
          <w:rFonts w:ascii="Times New Roman" w:hAnsi="Times New Roman" w:cs="Times New Roman"/>
          <w:sz w:val="28"/>
          <w:szCs w:val="28"/>
        </w:rPr>
        <w:t>Таким образом, любые новости можно и нужно анализировать, извлекать из них уроки для себя и позитивно преподавать эти уроки своим детям.</w:t>
      </w:r>
    </w:p>
    <w:sectPr w:rsidR="00040FFB" w:rsidRPr="003E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84"/>
    <w:rsid w:val="00040FFB"/>
    <w:rsid w:val="003138E0"/>
    <w:rsid w:val="003E1790"/>
    <w:rsid w:val="009E4884"/>
    <w:rsid w:val="00C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F5D"/>
  <w15:chartTrackingRefBased/>
  <w15:docId w15:val="{E85DCEDD-6D91-4A79-ACCC-2DCA909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2021-08-11T16:39:00Z</dcterms:created>
  <dcterms:modified xsi:type="dcterms:W3CDTF">2021-08-11T17:39:00Z</dcterms:modified>
</cp:coreProperties>
</file>