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FA3" w:rsidRPr="002F3BE2" w:rsidRDefault="003E5FA3" w:rsidP="003E5F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F3BE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Муниципальное бюджетное дошкольное образовательное учреждение центр развития ребенка - детский сад №866 </w:t>
      </w:r>
      <w:r w:rsidRPr="002F3BE2">
        <w:rPr>
          <w:rFonts w:ascii="Times New Roman" w:hAnsi="Times New Roman" w:cs="Times New Roman"/>
          <w:bCs/>
          <w:sz w:val="28"/>
          <w:szCs w:val="28"/>
        </w:rPr>
        <w:t>«Семицветик»</w:t>
      </w:r>
    </w:p>
    <w:p w:rsidR="00F13988" w:rsidRDefault="00F13988" w:rsidP="00F139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FF0000"/>
          <w:sz w:val="42"/>
          <w:szCs w:val="32"/>
        </w:rPr>
      </w:pPr>
    </w:p>
    <w:p w:rsidR="00F13988" w:rsidRDefault="00F13988" w:rsidP="00F139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FF0000"/>
          <w:sz w:val="42"/>
          <w:szCs w:val="32"/>
        </w:rPr>
      </w:pPr>
    </w:p>
    <w:p w:rsidR="0066301B" w:rsidRDefault="0066301B" w:rsidP="00B71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72"/>
          <w:szCs w:val="32"/>
        </w:rPr>
      </w:pPr>
    </w:p>
    <w:p w:rsidR="00F13988" w:rsidRPr="00B71A3F" w:rsidRDefault="00F13988" w:rsidP="00F139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72"/>
          <w:szCs w:val="32"/>
        </w:rPr>
      </w:pPr>
      <w:r w:rsidRPr="00B71A3F">
        <w:rPr>
          <w:rFonts w:ascii="Times New Roman" w:hAnsi="Times New Roman" w:cs="Times New Roman"/>
          <w:b/>
          <w:bCs/>
          <w:color w:val="002060"/>
          <w:sz w:val="72"/>
          <w:szCs w:val="32"/>
        </w:rPr>
        <w:t>Проект</w:t>
      </w:r>
    </w:p>
    <w:p w:rsidR="00B71A3F" w:rsidRDefault="00F13988" w:rsidP="00F139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96"/>
          <w:szCs w:val="36"/>
        </w:rPr>
      </w:pPr>
      <w:r w:rsidRPr="00B71A3F">
        <w:rPr>
          <w:rFonts w:ascii="Times New Roman" w:hAnsi="Times New Roman" w:cs="Times New Roman"/>
          <w:b/>
          <w:bCs/>
          <w:color w:val="FF0000"/>
          <w:sz w:val="96"/>
          <w:szCs w:val="36"/>
        </w:rPr>
        <w:t>«</w:t>
      </w:r>
      <w:r w:rsidR="00B71A3F" w:rsidRPr="00B71A3F">
        <w:rPr>
          <w:rFonts w:ascii="Times New Roman" w:hAnsi="Times New Roman" w:cs="Times New Roman"/>
          <w:b/>
          <w:bCs/>
          <w:color w:val="FF0000"/>
          <w:sz w:val="96"/>
          <w:szCs w:val="36"/>
        </w:rPr>
        <w:t xml:space="preserve">Азбука </w:t>
      </w:r>
    </w:p>
    <w:p w:rsidR="00F13988" w:rsidRPr="00B71A3F" w:rsidRDefault="00B71A3F" w:rsidP="00F139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96"/>
          <w:szCs w:val="36"/>
        </w:rPr>
      </w:pPr>
      <w:r w:rsidRPr="00B71A3F">
        <w:rPr>
          <w:rFonts w:ascii="Times New Roman" w:hAnsi="Times New Roman" w:cs="Times New Roman"/>
          <w:b/>
          <w:bCs/>
          <w:color w:val="FF0000"/>
          <w:sz w:val="96"/>
          <w:szCs w:val="36"/>
        </w:rPr>
        <w:t xml:space="preserve">здорового </w:t>
      </w:r>
      <w:r w:rsidR="00F13988" w:rsidRPr="00B71A3F">
        <w:rPr>
          <w:rFonts w:ascii="Times New Roman" w:hAnsi="Times New Roman" w:cs="Times New Roman"/>
          <w:b/>
          <w:bCs/>
          <w:color w:val="FF0000"/>
          <w:sz w:val="96"/>
          <w:szCs w:val="36"/>
        </w:rPr>
        <w:t>питании»</w:t>
      </w:r>
    </w:p>
    <w:p w:rsidR="00F13988" w:rsidRDefault="00F13988" w:rsidP="00F139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FF0000"/>
          <w:sz w:val="42"/>
          <w:szCs w:val="32"/>
        </w:rPr>
      </w:pPr>
    </w:p>
    <w:p w:rsidR="0066301B" w:rsidRDefault="00F13988" w:rsidP="00F139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,Bold" w:hAnsi="Times New Roman,Bold" w:cs="Times New Roman,Bold"/>
          <w:b/>
          <w:bCs/>
          <w:color w:val="FF0000"/>
          <w:sz w:val="42"/>
          <w:szCs w:val="32"/>
        </w:rPr>
        <w:t xml:space="preserve"> </w:t>
      </w:r>
      <w:r w:rsidRPr="00F13988">
        <w:rPr>
          <w:rFonts w:ascii="Times New Roman" w:hAnsi="Times New Roman" w:cs="Times New Roman"/>
          <w:b/>
          <w:bCs/>
          <w:sz w:val="28"/>
          <w:szCs w:val="32"/>
        </w:rPr>
        <w:t>Подготовили и провели</w:t>
      </w:r>
      <w:r w:rsidR="003E5FA3" w:rsidRPr="003E5FA3"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 w:rsidR="003E5FA3" w:rsidRPr="00F13988">
        <w:rPr>
          <w:rFonts w:ascii="Times New Roman" w:hAnsi="Times New Roman" w:cs="Times New Roman"/>
          <w:b/>
          <w:bCs/>
          <w:sz w:val="28"/>
          <w:szCs w:val="32"/>
        </w:rPr>
        <w:t>воспитатели группы « Лучики»</w:t>
      </w:r>
      <w:r w:rsidRPr="00F13988">
        <w:rPr>
          <w:rFonts w:ascii="Times New Roman" w:hAnsi="Times New Roman" w:cs="Times New Roman"/>
          <w:b/>
          <w:bCs/>
          <w:sz w:val="28"/>
          <w:szCs w:val="32"/>
        </w:rPr>
        <w:t xml:space="preserve">: Морозова Г.В., </w:t>
      </w:r>
    </w:p>
    <w:p w:rsidR="00F13988" w:rsidRPr="00F13988" w:rsidRDefault="00F13988" w:rsidP="00F139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42"/>
          <w:szCs w:val="32"/>
        </w:rPr>
      </w:pPr>
      <w:r w:rsidRPr="00F13988">
        <w:rPr>
          <w:rFonts w:ascii="Times New Roman" w:hAnsi="Times New Roman" w:cs="Times New Roman"/>
          <w:b/>
          <w:bCs/>
          <w:sz w:val="28"/>
          <w:szCs w:val="32"/>
        </w:rPr>
        <w:t>Тимохина Д.В.</w:t>
      </w:r>
      <w:r w:rsidR="0066301B"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Default="0066301B" w:rsidP="00F13988">
      <w:pPr>
        <w:autoSpaceDE w:val="0"/>
        <w:autoSpaceDN w:val="0"/>
        <w:adjustRightInd w:val="0"/>
        <w:spacing w:after="0" w:line="240" w:lineRule="auto"/>
        <w:rPr>
          <w:rFonts w:ascii="Book Antiqua,Bold" w:hAnsi="Book Antiqua,Bold" w:cs="Book Antiqua,Bold"/>
          <w:b/>
          <w:bCs/>
          <w:color w:val="0070C1"/>
          <w:sz w:val="40"/>
          <w:szCs w:val="40"/>
        </w:rPr>
      </w:pPr>
    </w:p>
    <w:p w:rsidR="0066301B" w:rsidRPr="003E5FA3" w:rsidRDefault="003E5FA3" w:rsidP="003E5FA3">
      <w:pPr>
        <w:autoSpaceDE w:val="0"/>
        <w:autoSpaceDN w:val="0"/>
        <w:adjustRightInd w:val="0"/>
        <w:spacing w:after="0" w:line="240" w:lineRule="auto"/>
        <w:jc w:val="center"/>
        <w:rPr>
          <w:rFonts w:ascii="Book Antiqua,Bold" w:hAnsi="Book Antiqua,Bold" w:cs="Book Antiqua,Bold"/>
          <w:bCs/>
          <w:color w:val="000000" w:themeColor="text1"/>
          <w:sz w:val="34"/>
          <w:szCs w:val="40"/>
        </w:rPr>
      </w:pPr>
      <w:r w:rsidRPr="003E5FA3">
        <w:rPr>
          <w:rFonts w:ascii="Book Antiqua,Bold" w:hAnsi="Book Antiqua,Bold" w:cs="Book Antiqua,Bold"/>
          <w:bCs/>
          <w:color w:val="000000" w:themeColor="text1"/>
          <w:sz w:val="34"/>
          <w:szCs w:val="40"/>
        </w:rPr>
        <w:t>Мытищи-16</w:t>
      </w:r>
    </w:p>
    <w:p w:rsidR="00F13988" w:rsidRDefault="00F13988" w:rsidP="0066301B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</w:pPr>
      <w:r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  <w:lastRenderedPageBreak/>
        <w:t>Взрослым кажется, что дети не заботятся о</w:t>
      </w:r>
    </w:p>
    <w:p w:rsidR="00F13988" w:rsidRDefault="00F13988" w:rsidP="0066301B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</w:pPr>
      <w:r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  <w:t>своем здоровье … Нет. Детям совершенно так же, как и</w:t>
      </w:r>
    </w:p>
    <w:p w:rsidR="00F13988" w:rsidRDefault="00F13988" w:rsidP="0066301B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</w:pPr>
      <w:r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  <w:t>взрослым, хочется быть здоровыми и сильными, только</w:t>
      </w:r>
    </w:p>
    <w:p w:rsidR="00F13988" w:rsidRDefault="00F13988" w:rsidP="0066301B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</w:pPr>
      <w:r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  <w:t>дети не знают, что для этого надо делать. Объясни им, и</w:t>
      </w:r>
    </w:p>
    <w:p w:rsidR="00F13988" w:rsidRDefault="00F13988" w:rsidP="0066301B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</w:pPr>
      <w:r>
        <w:rPr>
          <w:rFonts w:ascii="Monotype Corsiva,Italic" w:hAnsi="Monotype Corsiva,Italic" w:cs="Monotype Corsiva,Italic"/>
          <w:i/>
          <w:iCs/>
          <w:color w:val="FF0000"/>
          <w:sz w:val="28"/>
          <w:szCs w:val="28"/>
        </w:rPr>
        <w:t>они будут беречься»</w:t>
      </w:r>
    </w:p>
    <w:p w:rsidR="00F13988" w:rsidRPr="0066301B" w:rsidRDefault="00F13988" w:rsidP="0066301B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4"/>
        </w:rPr>
        <w:t>Постановка проблемы</w:t>
      </w:r>
    </w:p>
    <w:p w:rsidR="00F13988" w:rsidRPr="0066301B" w:rsidRDefault="00F13988" w:rsidP="0066301B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4"/>
        </w:rPr>
      </w:pPr>
      <w:r w:rsidRPr="0066301B">
        <w:rPr>
          <w:rFonts w:ascii="Times New Roman" w:hAnsi="Times New Roman" w:cs="Times New Roman"/>
          <w:color w:val="000000"/>
          <w:sz w:val="28"/>
          <w:szCs w:val="24"/>
        </w:rPr>
        <w:t>В настоящее время в обществе остро стоят вопросы экологии и здоровья. Нарушение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здоровья человека часто вызываются наличием в организме чуждых химических веществ и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соединений, которые нарушают защитные силы иммунной системы. Пути поступления таких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веществ в организм различны, это и которые напрямую не зависят от человека - загрязнение</w:t>
      </w:r>
    </w:p>
    <w:p w:rsidR="00F13988" w:rsidRPr="0066301B" w:rsidRDefault="00F13988" w:rsidP="0066301B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4"/>
        </w:rPr>
      </w:pPr>
      <w:r w:rsidRPr="0066301B">
        <w:rPr>
          <w:rFonts w:ascii="Times New Roman" w:hAnsi="Times New Roman" w:cs="Times New Roman"/>
          <w:color w:val="000000"/>
          <w:sz w:val="28"/>
          <w:szCs w:val="24"/>
        </w:rPr>
        <w:t>воздуха, воды, состояние общей экологии, и те, которые провоцирует сам человек, т.е.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загрязнение организма продуктами питания. Давно доказано, что здоровье человека зависит от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правильного питания, а наши привычки питания складываются в течение всей жизни и менять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их трудно.</w:t>
      </w:r>
    </w:p>
    <w:p w:rsidR="00F13988" w:rsidRPr="0066301B" w:rsidRDefault="00F13988" w:rsidP="0066301B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4"/>
        </w:rPr>
      </w:pPr>
      <w:r w:rsidRPr="0066301B">
        <w:rPr>
          <w:rFonts w:ascii="Times New Roman" w:hAnsi="Times New Roman" w:cs="Times New Roman"/>
          <w:color w:val="000000"/>
          <w:sz w:val="28"/>
          <w:szCs w:val="24"/>
        </w:rPr>
        <w:t>Поэтому с самого раннего детства необходимо учить ребенка правильно питаться,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уметь отличать качественные продукты от не качественных, чтобы в дальнейшем избежать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многих болезней. Установлено, что дошкольный возраст наиболее чувствителен к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организации питания, при недостатке пищи замедляется рост и развитие детского организма.</w:t>
      </w:r>
    </w:p>
    <w:p w:rsidR="00F13988" w:rsidRPr="0066301B" w:rsidRDefault="00F13988" w:rsidP="0066301B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4"/>
        </w:rPr>
      </w:pPr>
      <w:r w:rsidRPr="0066301B">
        <w:rPr>
          <w:rFonts w:ascii="Times New Roman" w:hAnsi="Times New Roman" w:cs="Times New Roman"/>
          <w:color w:val="000000"/>
          <w:sz w:val="28"/>
          <w:szCs w:val="24"/>
        </w:rPr>
        <w:t>Дети должны больше знать о полезности и питательности разных продуктов, овощей и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фруктов, о том, какую пищу полезней принимать в каком возрасте, что нужно делать, если</w:t>
      </w:r>
      <w:r w:rsidR="0066301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4"/>
        </w:rPr>
        <w:t>съел некачественную еду и каким богатством может поделиться с человеком природа.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Краткая аннотация проекта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color w:val="000000"/>
          <w:sz w:val="28"/>
          <w:szCs w:val="28"/>
        </w:rPr>
        <w:t>Целью данного проекта является разработка и апробация эффективных форм и</w:t>
      </w:r>
      <w:r w:rsidR="009236A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6301B">
        <w:rPr>
          <w:rFonts w:ascii="Times New Roman" w:hAnsi="Times New Roman" w:cs="Times New Roman"/>
          <w:color w:val="000000"/>
          <w:sz w:val="28"/>
          <w:szCs w:val="28"/>
        </w:rPr>
        <w:t>методов обучения дошкольников, которые позволят наиболее полно реализовать принципы</w:t>
      </w:r>
      <w:r w:rsidR="009236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8"/>
        </w:rPr>
        <w:t>дифференцировании и индивидуализации, отвечающие современным запросам системы</w:t>
      </w:r>
      <w:r w:rsidR="009236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8"/>
        </w:rPr>
        <w:t>дошкольного образования и социальному заказу общества.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color w:val="000000"/>
          <w:sz w:val="28"/>
          <w:szCs w:val="28"/>
        </w:rPr>
        <w:t>Проект позволит решить определенные задачи в процессе образовательной деятельности,</w:t>
      </w:r>
      <w:r w:rsidR="009236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8"/>
        </w:rPr>
        <w:t>поможет в закреплении знаний по экологии питания, в формировании самостоятельных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color w:val="000000"/>
          <w:sz w:val="28"/>
          <w:szCs w:val="28"/>
        </w:rPr>
        <w:t>методов сохранения своего здоровья.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color w:val="000000"/>
          <w:sz w:val="28"/>
          <w:szCs w:val="28"/>
        </w:rPr>
        <w:t>В данном проекте приняли участие дети старшего дошкольного возраста, их родители и</w:t>
      </w:r>
      <w:r w:rsidR="009236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8"/>
        </w:rPr>
        <w:t>педагоги, что способствовало укреплению связей в едином образовательном пространстве:</w:t>
      </w:r>
      <w:r w:rsidR="009236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301B">
        <w:rPr>
          <w:rFonts w:ascii="Times New Roman" w:hAnsi="Times New Roman" w:cs="Times New Roman"/>
          <w:color w:val="000000"/>
          <w:sz w:val="28"/>
          <w:szCs w:val="28"/>
        </w:rPr>
        <w:t>ДОУ – семья.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Главная цель – научить детей бережному отношению к себе и своему здоровью, через</w:t>
      </w:r>
      <w:r w:rsidR="009236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пропаганду правильного питания.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Ведь давно доказано, что здоровье человека зависит от правильного питания,</w:t>
      </w:r>
      <w:r w:rsidR="009236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физических занятий, доброты и чистоты души.</w:t>
      </w:r>
    </w:p>
    <w:p w:rsid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Задачи:</w:t>
      </w:r>
    </w:p>
    <w:p w:rsidR="00F13988" w:rsidRPr="009236A0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1. Формирование у дошкольников ответственного о</w:t>
      </w:r>
      <w:r w:rsidR="009236A0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тношения к своему здоровью через 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правильное питание;</w:t>
      </w:r>
    </w:p>
    <w:p w:rsidR="00F13988" w:rsidRPr="009236A0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2. Научить дошкольников проводить простейшие опыты с продуктами питания и на</w:t>
      </w:r>
      <w:r w:rsidR="009236A0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основе полученных данных делать собственные выводы</w:t>
      </w:r>
    </w:p>
    <w:p w:rsidR="00F13988" w:rsidRPr="009236A0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3. Развитие умений выражать собственный взгляд на проблему</w:t>
      </w:r>
    </w:p>
    <w:p w:rsidR="00F13988" w:rsidRPr="009236A0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4. Привлечь к пропаганде правильного питания родителей</w:t>
      </w:r>
    </w:p>
    <w:p w:rsidR="003E5FA3" w:rsidRDefault="00F13988" w:rsidP="003E5FA3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Срок реализации проекта –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учебный год (сентябр</w:t>
      </w:r>
      <w:r w:rsidR="009236A0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ь– май </w:t>
      </w:r>
      <w:r w:rsidR="00B71A3F">
        <w:rPr>
          <w:rFonts w:ascii="Times New Roman" w:hAnsi="Times New Roman" w:cs="Times New Roman"/>
          <w:bCs/>
          <w:color w:val="000000"/>
          <w:sz w:val="28"/>
          <w:szCs w:val="28"/>
        </w:rPr>
        <w:t>201</w:t>
      </w:r>
      <w:r w:rsidR="0089728F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B71A3F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9236A0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201</w:t>
      </w:r>
      <w:r w:rsidR="0089728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bookmarkStart w:id="0" w:name="_GoBack"/>
      <w:bookmarkEnd w:id="0"/>
      <w:r w:rsidR="003E5FA3">
        <w:rPr>
          <w:rFonts w:ascii="Times New Roman" w:hAnsi="Times New Roman" w:cs="Times New Roman"/>
          <w:bCs/>
          <w:color w:val="000000"/>
          <w:sz w:val="28"/>
          <w:szCs w:val="28"/>
        </w:rPr>
        <w:t>г</w:t>
      </w:r>
      <w:r w:rsidR="00B71A3F">
        <w:rPr>
          <w:rFonts w:ascii="Times New Roman" w:hAnsi="Times New Roman" w:cs="Times New Roman"/>
          <w:bCs/>
          <w:color w:val="000000"/>
          <w:sz w:val="28"/>
          <w:szCs w:val="28"/>
        </w:rPr>
        <w:t>.)</w:t>
      </w:r>
    </w:p>
    <w:p w:rsidR="003E5FA3" w:rsidRDefault="003E5FA3" w:rsidP="003E5FA3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sz w:val="28"/>
          <w:szCs w:val="28"/>
        </w:rPr>
      </w:pPr>
      <w:r w:rsidRPr="003E5FA3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3E5FA3">
        <w:rPr>
          <w:rFonts w:ascii="Times New Roman" w:hAnsi="Times New Roman" w:cs="Times New Roman"/>
          <w:sz w:val="28"/>
          <w:szCs w:val="28"/>
        </w:rPr>
        <w:t xml:space="preserve"> информа</w:t>
      </w:r>
      <w:r>
        <w:rPr>
          <w:rFonts w:ascii="Times New Roman" w:hAnsi="Times New Roman" w:cs="Times New Roman"/>
          <w:sz w:val="28"/>
          <w:szCs w:val="28"/>
        </w:rPr>
        <w:t>ционно-практико-ориентированный</w:t>
      </w:r>
    </w:p>
    <w:p w:rsidR="003E5FA3" w:rsidRDefault="003E5FA3" w:rsidP="003E5FA3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E5FA3">
        <w:rPr>
          <w:rFonts w:ascii="Times New Roman" w:eastAsia="Times New Roman" w:hAnsi="Times New Roman" w:cs="Times New Roman"/>
          <w:b/>
          <w:w w:val="100"/>
          <w:sz w:val="28"/>
          <w:szCs w:val="28"/>
          <w:lang w:eastAsia="ru-RU"/>
        </w:rPr>
        <w:t>Интеграция образовательных областей:</w:t>
      </w:r>
      <w:r w:rsidRPr="003E5FA3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 </w:t>
      </w:r>
      <w:r w:rsidRPr="003E5FA3">
        <w:rPr>
          <w:rFonts w:ascii="Times New Roman" w:eastAsia="Times New Roman" w:hAnsi="Times New Roman" w:cs="Times New Roman"/>
          <w:w w:val="100"/>
          <w:sz w:val="32"/>
          <w:szCs w:val="28"/>
          <w:lang w:eastAsia="ru-RU"/>
        </w:rPr>
        <w:t>«</w:t>
      </w:r>
      <w:r w:rsidRPr="003E5FA3">
        <w:rPr>
          <w:rFonts w:ascii="Times New Roman" w:eastAsia="Times New Roman" w:hAnsi="Times New Roman" w:cs="Times New Roman"/>
          <w:color w:val="333333"/>
          <w:w w:val="100"/>
          <w:sz w:val="32"/>
          <w:szCs w:val="28"/>
          <w:lang w:eastAsia="ru-RU"/>
        </w:rPr>
        <w:t>Физическое развитие»;</w:t>
      </w:r>
      <w:r>
        <w:rPr>
          <w:rFonts w:ascii="Times New Roman" w:eastAsia="Times New Roman" w:hAnsi="Times New Roman" w:cs="Times New Roman"/>
          <w:color w:val="333333"/>
          <w:w w:val="100"/>
          <w:sz w:val="32"/>
          <w:szCs w:val="28"/>
          <w:lang w:eastAsia="ru-RU"/>
        </w:rPr>
        <w:t xml:space="preserve"> </w:t>
      </w:r>
      <w:r w:rsidRPr="003E5FA3">
        <w:rPr>
          <w:rFonts w:ascii="Times New Roman" w:eastAsia="Times New Roman" w:hAnsi="Times New Roman" w:cs="Times New Roman"/>
          <w:color w:val="333333"/>
          <w:w w:val="100"/>
          <w:sz w:val="32"/>
          <w:szCs w:val="28"/>
          <w:lang w:eastAsia="ru-RU"/>
        </w:rPr>
        <w:t>«Познавательное развитие»; «Художе</w:t>
      </w:r>
      <w:r>
        <w:rPr>
          <w:rFonts w:ascii="Times New Roman" w:eastAsia="Times New Roman" w:hAnsi="Times New Roman" w:cs="Times New Roman"/>
          <w:color w:val="333333"/>
          <w:w w:val="100"/>
          <w:sz w:val="32"/>
          <w:szCs w:val="28"/>
          <w:lang w:eastAsia="ru-RU"/>
        </w:rPr>
        <w:t xml:space="preserve">ственно-эстетическое развитие» </w:t>
      </w:r>
      <w:r w:rsidRPr="003E5FA3">
        <w:rPr>
          <w:rFonts w:ascii="Times New Roman" w:eastAsia="Times New Roman" w:hAnsi="Times New Roman" w:cs="Times New Roman"/>
          <w:color w:val="333333"/>
          <w:w w:val="100"/>
          <w:sz w:val="32"/>
          <w:szCs w:val="28"/>
          <w:lang w:eastAsia="ru-RU"/>
        </w:rPr>
        <w:t xml:space="preserve">«Социально-коммуникативное развитие </w:t>
      </w:r>
      <w:r>
        <w:rPr>
          <w:rFonts w:ascii="Times New Roman" w:eastAsia="Times New Roman" w:hAnsi="Times New Roman" w:cs="Times New Roman"/>
          <w:color w:val="333333"/>
          <w:w w:val="100"/>
          <w:sz w:val="32"/>
          <w:szCs w:val="28"/>
          <w:lang w:eastAsia="ru-RU"/>
        </w:rPr>
        <w:t xml:space="preserve">(социально-личностное)» </w:t>
      </w:r>
      <w:r w:rsidRPr="003E5FA3">
        <w:rPr>
          <w:rFonts w:ascii="Times New Roman" w:eastAsia="Times New Roman" w:hAnsi="Times New Roman" w:cs="Times New Roman"/>
          <w:color w:val="333333"/>
          <w:w w:val="100"/>
          <w:sz w:val="32"/>
          <w:szCs w:val="28"/>
          <w:lang w:eastAsia="ru-RU"/>
        </w:rPr>
        <w:t>«Речевое развитие».</w:t>
      </w:r>
    </w:p>
    <w:p w:rsidR="003E5FA3" w:rsidRPr="009236A0" w:rsidRDefault="003E5FA3" w:rsidP="003E5FA3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3C77">
        <w:rPr>
          <w:rFonts w:ascii="Times New Roman" w:hAnsi="Times New Roman" w:cs="Times New Roman"/>
          <w:b/>
          <w:bCs/>
          <w:sz w:val="28"/>
          <w:szCs w:val="28"/>
        </w:rPr>
        <w:t>Возрастная группа</w:t>
      </w:r>
      <w:r w:rsidRPr="00513C77">
        <w:rPr>
          <w:rFonts w:ascii="Times New Roman" w:hAnsi="Times New Roman" w:cs="Times New Roman"/>
          <w:sz w:val="28"/>
          <w:szCs w:val="28"/>
        </w:rPr>
        <w:t xml:space="preserve">: дети </w:t>
      </w:r>
      <w:r>
        <w:rPr>
          <w:rFonts w:ascii="Times New Roman" w:hAnsi="Times New Roman" w:cs="Times New Roman"/>
          <w:sz w:val="28"/>
          <w:szCs w:val="28"/>
        </w:rPr>
        <w:t>подготовительной</w:t>
      </w:r>
      <w:r w:rsidRPr="00513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логопедической группы 6-7</w:t>
      </w:r>
      <w:r w:rsidRPr="00513C77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Этапы проекта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Подготовительный:</w:t>
      </w:r>
    </w:p>
    <w:p w:rsidR="00F13988" w:rsidRP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="00F13988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Работа с методической и специальной литературой;</w:t>
      </w:r>
    </w:p>
    <w:p w:rsidR="00F13988" w:rsidRP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F13988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дидактического материала для занятий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Основной:</w:t>
      </w:r>
    </w:p>
    <w:p w:rsidR="00F13988" w:rsidRP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="00F13988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Тематические занятия</w:t>
      </w:r>
    </w:p>
    <w:p w:rsidR="00F13988" w:rsidRP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F13988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Практические дела;</w:t>
      </w:r>
    </w:p>
    <w:p w:rsidR="00F13988" w:rsidRP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="00F13988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Исследовательская деятельность</w:t>
      </w:r>
    </w:p>
    <w:p w:rsidR="00F13988" w:rsidRPr="0066301B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Контрольно – оценочный:</w:t>
      </w:r>
    </w:p>
    <w:p w:rsidR="00F13988" w:rsidRP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="00F13988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Анкетирование;</w:t>
      </w:r>
    </w:p>
    <w:p w:rsidR="00F13988" w:rsidRP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2.</w:t>
      </w:r>
      <w:r w:rsidR="00F13988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Совместные мероприятия с родителями</w:t>
      </w:r>
    </w:p>
    <w:p w:rsidR="009236A0" w:rsidRDefault="00F13988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В педагогической практике на занятиях с детьми дошкольного возраста по вопросам</w:t>
      </w:r>
      <w:r w:rsidR="009236A0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здорового образа жизни использовалась программа «Разговор о правильном питании, которая</w:t>
      </w:r>
      <w:r w:rsidR="009236A0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в доступной и интерактивной форме поз</w:t>
      </w:r>
      <w:r w:rsidR="009236A0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воляет обучить ребят правилам 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принципам</w:t>
      </w:r>
      <w:r w:rsid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правильного питания, помочь детям сделать выбор в пользу полезных для здоровья продуктов</w:t>
      </w:r>
      <w:r w:rsidR="009236A0"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питания. Поэтому тематическое планирование по реализации проекта построено на основе тем</w:t>
      </w:r>
      <w:r w:rsidR="009236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236A0">
        <w:rPr>
          <w:rFonts w:ascii="Times New Roman" w:hAnsi="Times New Roman" w:cs="Times New Roman"/>
          <w:bCs/>
          <w:color w:val="000000"/>
          <w:sz w:val="28"/>
          <w:szCs w:val="28"/>
        </w:rPr>
        <w:t>данной программы.</w:t>
      </w:r>
    </w:p>
    <w:p w:rsidR="00693E5D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36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93E5D" w:rsidRDefault="00693E5D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3E5D" w:rsidRDefault="00693E5D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3E5D" w:rsidRDefault="00693E5D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3E5D" w:rsidRDefault="00693E5D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3E5D" w:rsidRDefault="00693E5D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3E5D" w:rsidRDefault="00693E5D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3E5D" w:rsidRDefault="00693E5D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3E5D" w:rsidRDefault="00693E5D" w:rsidP="003E5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FA3" w:rsidRDefault="003E5FA3" w:rsidP="003E5F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3E5D" w:rsidRDefault="00693E5D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36A0" w:rsidRDefault="009236A0" w:rsidP="009236A0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6301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Реализация проекта</w:t>
      </w:r>
    </w:p>
    <w:tbl>
      <w:tblPr>
        <w:tblStyle w:val="a3"/>
        <w:tblpPr w:leftFromText="180" w:rightFromText="180" w:vertAnchor="text" w:horzAnchor="page" w:tblpX="718" w:tblpY="196"/>
        <w:tblW w:w="10598" w:type="dxa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3544"/>
        <w:gridCol w:w="3260"/>
      </w:tblGrid>
      <w:tr w:rsidR="00693E5D" w:rsidTr="00E50112">
        <w:trPr>
          <w:cantSplit/>
          <w:trHeight w:val="1408"/>
        </w:trPr>
        <w:tc>
          <w:tcPr>
            <w:tcW w:w="959" w:type="dxa"/>
            <w:textDirection w:val="btLr"/>
          </w:tcPr>
          <w:p w:rsidR="00693E5D" w:rsidRDefault="00693E5D" w:rsidP="00E50112">
            <w:pPr>
              <w:autoSpaceDE w:val="0"/>
              <w:autoSpaceDN w:val="0"/>
              <w:adjustRightInd w:val="0"/>
              <w:ind w:left="283" w:right="11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630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Месяц </w:t>
            </w:r>
          </w:p>
        </w:tc>
        <w:tc>
          <w:tcPr>
            <w:tcW w:w="2835" w:type="dxa"/>
          </w:tcPr>
          <w:p w:rsidR="00693E5D" w:rsidRDefault="00D80F15" w:rsidP="00E50112">
            <w:pPr>
              <w:autoSpaceDE w:val="0"/>
              <w:autoSpaceDN w:val="0"/>
              <w:adjustRightInd w:val="0"/>
              <w:ind w:left="28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630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3544" w:type="dxa"/>
          </w:tcPr>
          <w:p w:rsidR="00693E5D" w:rsidRDefault="00693E5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 занятия</w:t>
            </w:r>
          </w:p>
        </w:tc>
        <w:tc>
          <w:tcPr>
            <w:tcW w:w="3260" w:type="dxa"/>
          </w:tcPr>
          <w:p w:rsidR="00693E5D" w:rsidRPr="0066301B" w:rsidRDefault="00693E5D" w:rsidP="00E50112">
            <w:pPr>
              <w:autoSpaceDE w:val="0"/>
              <w:autoSpaceDN w:val="0"/>
              <w:adjustRightInd w:val="0"/>
              <w:ind w:left="-57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630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Дидактическое 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630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методическое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630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сопровождение</w:t>
            </w:r>
          </w:p>
          <w:p w:rsidR="00693E5D" w:rsidRDefault="00693E5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80F15" w:rsidTr="00E50112">
        <w:trPr>
          <w:trHeight w:val="1005"/>
        </w:trPr>
        <w:tc>
          <w:tcPr>
            <w:tcW w:w="959" w:type="dxa"/>
            <w:vMerge w:val="restart"/>
            <w:textDirection w:val="btLr"/>
          </w:tcPr>
          <w:p w:rsidR="00D80F15" w:rsidRDefault="00D80F15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A34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Сентябрь</w:t>
            </w:r>
          </w:p>
          <w:p w:rsidR="00D80F15" w:rsidRDefault="00D80F15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Тема: «  Если хочешь быть здоров»</w:t>
            </w:r>
          </w:p>
        </w:tc>
        <w:tc>
          <w:tcPr>
            <w:tcW w:w="3544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-познакомить детей с героями программы,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сформировать представление о важности правильного питания</w:t>
            </w:r>
          </w:p>
        </w:tc>
        <w:tc>
          <w:tcPr>
            <w:tcW w:w="3260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анкетирование родителей;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</w:tr>
      <w:tr w:rsidR="00D80F15" w:rsidTr="00E50112">
        <w:trPr>
          <w:trHeight w:val="3810"/>
        </w:trPr>
        <w:tc>
          <w:tcPr>
            <w:tcW w:w="959" w:type="dxa"/>
            <w:vMerge/>
          </w:tcPr>
          <w:p w:rsidR="00D80F15" w:rsidRPr="00DA34E4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Тема: «Самые полезные продукты»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544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-дать представление о том, какие продукты наиболее полезны и необходимы человеку каждый день;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-научить детей выбирать самые полезные продукты.</w:t>
            </w:r>
          </w:p>
        </w:tc>
        <w:tc>
          <w:tcPr>
            <w:tcW w:w="3260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сюжетно-ролевая игра « Мы идем в магазин»;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игра -соревнование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Разложи продукты на разноцветные тарелки»;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- изготовление дидактической игры 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Что вредно, а что полезно»</w:t>
            </w:r>
          </w:p>
        </w:tc>
      </w:tr>
      <w:tr w:rsidR="00D80F15" w:rsidTr="00E50112">
        <w:trPr>
          <w:trHeight w:val="3870"/>
        </w:trPr>
        <w:tc>
          <w:tcPr>
            <w:tcW w:w="959" w:type="dxa"/>
            <w:vMerge w:val="restart"/>
            <w:textDirection w:val="btLr"/>
          </w:tcPr>
          <w:p w:rsidR="00D80F15" w:rsidRPr="00DA34E4" w:rsidRDefault="00D80F15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A34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Октябрь</w:t>
            </w:r>
          </w:p>
          <w:p w:rsidR="00D80F15" w:rsidRPr="00DA34E4" w:rsidRDefault="00D80F15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 xml:space="preserve">Тема: 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« Как правильно есть»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544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-сформировать у детей представление об основных принципах гигиены питания</w:t>
            </w:r>
          </w:p>
        </w:tc>
        <w:tc>
          <w:tcPr>
            <w:tcW w:w="3260" w:type="dxa"/>
          </w:tcPr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- игра-обсуждение 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Законы питания»;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-чтение К.И. Чуковского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«Барабек»;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разучивание песенки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«Шел по городу волшебник»;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инсценировка песенки «Шел по городу волшебник»;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- дидактическая игра </w:t>
            </w:r>
          </w:p>
          <w:p w:rsidR="00D80F15" w:rsidRPr="0021283F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Чем не стоит делиться»</w:t>
            </w:r>
          </w:p>
        </w:tc>
      </w:tr>
      <w:tr w:rsidR="00D80F15" w:rsidTr="00E50112">
        <w:trPr>
          <w:trHeight w:val="1911"/>
        </w:trPr>
        <w:tc>
          <w:tcPr>
            <w:tcW w:w="959" w:type="dxa"/>
            <w:vMerge/>
          </w:tcPr>
          <w:p w:rsidR="00D80F15" w:rsidRPr="00DA34E4" w:rsidRDefault="00D80F15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483964" w:rsidRPr="0021283F" w:rsidRDefault="00483964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 xml:space="preserve">Тема: </w:t>
            </w:r>
          </w:p>
          <w:p w:rsidR="00D80F15" w:rsidRPr="0021283F" w:rsidRDefault="00483964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«Удивительные превращения пирожка»</w:t>
            </w:r>
          </w:p>
        </w:tc>
        <w:tc>
          <w:tcPr>
            <w:tcW w:w="3544" w:type="dxa"/>
          </w:tcPr>
          <w:p w:rsidR="00D80F15" w:rsidRPr="0021283F" w:rsidRDefault="00483964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-дать представление о необходимости и важности регулярного питания, соблюдение режима питания.</w:t>
            </w:r>
          </w:p>
        </w:tc>
        <w:tc>
          <w:tcPr>
            <w:tcW w:w="3260" w:type="dxa"/>
          </w:tcPr>
          <w:p w:rsidR="00D80F15" w:rsidRPr="0021283F" w:rsidRDefault="00483964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- дидактическая игра </w:t>
            </w:r>
          </w:p>
          <w:p w:rsidR="00483964" w:rsidRPr="0021283F" w:rsidRDefault="00483964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Когда я  завтракаю, обедаю и ужинаю»;</w:t>
            </w:r>
          </w:p>
          <w:p w:rsidR="00D80F15" w:rsidRPr="0021283F" w:rsidRDefault="00483964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Дидактическая игра « Поможем Кате»;</w:t>
            </w:r>
          </w:p>
        </w:tc>
      </w:tr>
      <w:tr w:rsidR="00A94E92" w:rsidTr="00E50112">
        <w:trPr>
          <w:cantSplit/>
          <w:trHeight w:val="2085"/>
        </w:trPr>
        <w:tc>
          <w:tcPr>
            <w:tcW w:w="959" w:type="dxa"/>
            <w:vMerge w:val="restart"/>
            <w:textDirection w:val="btLr"/>
          </w:tcPr>
          <w:p w:rsidR="00A94E92" w:rsidRPr="00DA34E4" w:rsidRDefault="00A94E92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A34E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Ноябрь</w:t>
            </w:r>
          </w:p>
          <w:p w:rsidR="00A94E92" w:rsidRPr="00DA34E4" w:rsidRDefault="00A94E92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w w:val="100"/>
                <w:sz w:val="24"/>
                <w:lang w:eastAsia="ru-RU"/>
              </w:rPr>
            </w:pPr>
            <w:r w:rsidRPr="0021283F">
              <w:rPr>
                <w:rFonts w:ascii="Times New Roman" w:eastAsia="Times New Roman" w:hAnsi="Times New Roman" w:cs="Times New Roman"/>
                <w:w w:val="100"/>
                <w:sz w:val="24"/>
                <w:lang w:eastAsia="ru-RU"/>
              </w:rPr>
              <w:t xml:space="preserve"> Тема:</w:t>
            </w:r>
          </w:p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eastAsia="Times New Roman" w:hAnsi="Times New Roman" w:cs="Times New Roman"/>
                <w:w w:val="100"/>
                <w:sz w:val="24"/>
                <w:lang w:eastAsia="ru-RU"/>
              </w:rPr>
              <w:t>«Из чего варят кашу». Различные варианты завтрака.</w:t>
            </w:r>
          </w:p>
        </w:tc>
        <w:tc>
          <w:tcPr>
            <w:tcW w:w="3544" w:type="dxa"/>
          </w:tcPr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сформировать у детей  представление о завтраке как обязательном компоненте меню, различных вариантах завтрака.</w:t>
            </w:r>
          </w:p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260" w:type="dxa"/>
          </w:tcPr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игра « Пословицы запутались»;</w:t>
            </w:r>
          </w:p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Отгадывание загадок;</w:t>
            </w:r>
          </w:p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игра « Угадай сказку»;</w:t>
            </w:r>
          </w:p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игра « Поварята»</w:t>
            </w:r>
          </w:p>
        </w:tc>
      </w:tr>
      <w:tr w:rsidR="00A94E92" w:rsidTr="00E50112">
        <w:trPr>
          <w:cantSplit/>
          <w:trHeight w:val="2659"/>
        </w:trPr>
        <w:tc>
          <w:tcPr>
            <w:tcW w:w="959" w:type="dxa"/>
            <w:vMerge/>
            <w:textDirection w:val="btLr"/>
          </w:tcPr>
          <w:p w:rsidR="00A94E92" w:rsidRPr="00DA34E4" w:rsidRDefault="00A94E92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w w:val="100"/>
                <w:sz w:val="24"/>
                <w:lang w:eastAsia="ru-RU"/>
              </w:rPr>
            </w:pPr>
            <w:r w:rsidRPr="0021283F">
              <w:rPr>
                <w:rFonts w:ascii="Times New Roman" w:eastAsia="Times New Roman" w:hAnsi="Times New Roman" w:cs="Times New Roman"/>
                <w:w w:val="100"/>
                <w:sz w:val="24"/>
                <w:lang w:eastAsia="ru-RU"/>
              </w:rPr>
              <w:t>Тема:</w:t>
            </w:r>
          </w:p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w w:val="100"/>
                <w:sz w:val="24"/>
                <w:lang w:eastAsia="ru-RU"/>
              </w:rPr>
            </w:pPr>
            <w:r w:rsidRPr="0021283F">
              <w:rPr>
                <w:rFonts w:ascii="Times New Roman" w:eastAsia="Times New Roman" w:hAnsi="Times New Roman" w:cs="Times New Roman"/>
                <w:w w:val="100"/>
                <w:sz w:val="24"/>
                <w:lang w:eastAsia="ru-RU"/>
              </w:rPr>
              <w:t>« Плох обед, если хлеба нет»</w:t>
            </w:r>
          </w:p>
        </w:tc>
        <w:tc>
          <w:tcPr>
            <w:tcW w:w="3544" w:type="dxa"/>
          </w:tcPr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-формировать представление об обеде как обязательном компоненте ежедневного рациона  питания, его структуре</w:t>
            </w:r>
          </w:p>
        </w:tc>
        <w:tc>
          <w:tcPr>
            <w:tcW w:w="3260" w:type="dxa"/>
          </w:tcPr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знакомство с пословицами и поговорками;</w:t>
            </w:r>
          </w:p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речевая игра « Угадай-ка»;</w:t>
            </w:r>
          </w:p>
          <w:p w:rsidR="00A94E92" w:rsidRPr="0021283F" w:rsidRDefault="00A94E9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дидактическая игра « Советы хозяюшки»;</w:t>
            </w:r>
          </w:p>
        </w:tc>
      </w:tr>
      <w:tr w:rsidR="00073D9F" w:rsidTr="00E50112">
        <w:trPr>
          <w:cantSplit/>
          <w:trHeight w:val="2460"/>
        </w:trPr>
        <w:tc>
          <w:tcPr>
            <w:tcW w:w="959" w:type="dxa"/>
            <w:vMerge w:val="restart"/>
            <w:textDirection w:val="btLr"/>
          </w:tcPr>
          <w:p w:rsidR="00073D9F" w:rsidRPr="00073D9F" w:rsidRDefault="00073D9F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73D9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Декабрь</w:t>
            </w:r>
          </w:p>
          <w:p w:rsidR="00073D9F" w:rsidRPr="00DA34E4" w:rsidRDefault="00073D9F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Тема:</w:t>
            </w:r>
          </w:p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Полдник. Время есть булочки»</w:t>
            </w:r>
          </w:p>
        </w:tc>
        <w:tc>
          <w:tcPr>
            <w:tcW w:w="3544" w:type="dxa"/>
          </w:tcPr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познакомить детей с вариантами полдника, дать представление о значении молока и молочных продуктов.</w:t>
            </w:r>
          </w:p>
        </w:tc>
        <w:tc>
          <w:tcPr>
            <w:tcW w:w="3260" w:type="dxa"/>
          </w:tcPr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>-</w:t>
            </w: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выставка молочных продуктов ;</w:t>
            </w:r>
          </w:p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- презентация </w:t>
            </w:r>
          </w:p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 Как молоко и молочные продукты попали на стол»;</w:t>
            </w:r>
          </w:p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сюжетно-ролевая игра « Семья»</w:t>
            </w:r>
          </w:p>
        </w:tc>
      </w:tr>
      <w:tr w:rsidR="00073D9F" w:rsidTr="00E50112">
        <w:trPr>
          <w:cantSplit/>
          <w:trHeight w:val="423"/>
        </w:trPr>
        <w:tc>
          <w:tcPr>
            <w:tcW w:w="959" w:type="dxa"/>
            <w:vMerge/>
            <w:textDirection w:val="btLr"/>
          </w:tcPr>
          <w:p w:rsidR="00073D9F" w:rsidRPr="0066301B" w:rsidRDefault="00073D9F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Тема:</w:t>
            </w:r>
          </w:p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«Пора ужинать»</w:t>
            </w:r>
          </w:p>
        </w:tc>
        <w:tc>
          <w:tcPr>
            <w:tcW w:w="3544" w:type="dxa"/>
          </w:tcPr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-формировать представление об ужине как обязательном компоненте  ежедневного рациона  питания, его составе.</w:t>
            </w:r>
          </w:p>
        </w:tc>
        <w:tc>
          <w:tcPr>
            <w:tcW w:w="3260" w:type="dxa"/>
          </w:tcPr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-игра « Объяснялки»;</w:t>
            </w:r>
          </w:p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дидактическая игра « Что можно есть на ужин»;</w:t>
            </w:r>
          </w:p>
          <w:p w:rsidR="00073D9F" w:rsidRPr="0021283F" w:rsidRDefault="00073D9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дидактическая игра  « Холодильник»</w:t>
            </w:r>
          </w:p>
        </w:tc>
      </w:tr>
      <w:tr w:rsidR="00AF754D" w:rsidTr="00E50112">
        <w:trPr>
          <w:cantSplit/>
          <w:trHeight w:val="2025"/>
        </w:trPr>
        <w:tc>
          <w:tcPr>
            <w:tcW w:w="959" w:type="dxa"/>
            <w:vMerge w:val="restart"/>
            <w:textDirection w:val="btLr"/>
          </w:tcPr>
          <w:p w:rsidR="00AF754D" w:rsidRPr="0021283F" w:rsidRDefault="0021283F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</w:t>
            </w:r>
            <w:r w:rsidR="00AF754D" w:rsidRPr="002128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евраль</w:t>
            </w:r>
          </w:p>
          <w:p w:rsidR="00AF754D" w:rsidRPr="0066301B" w:rsidRDefault="00AF754D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Тема:</w:t>
            </w:r>
          </w:p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Что  надо есть, если хочешь стать сильнее»</w:t>
            </w:r>
          </w:p>
        </w:tc>
        <w:tc>
          <w:tcPr>
            <w:tcW w:w="3544" w:type="dxa"/>
          </w:tcPr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сформировать представления о связи рациона питания и образа жизни, о высококалорийных</w:t>
            </w:r>
          </w:p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продуктах питания.</w:t>
            </w:r>
          </w:p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3260" w:type="dxa"/>
          </w:tcPr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дидактическая игра « Что полезного для здоровья я сделал»;</w:t>
            </w:r>
          </w:p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составление меню спортсмена.</w:t>
            </w:r>
          </w:p>
        </w:tc>
      </w:tr>
      <w:tr w:rsidR="00AF754D" w:rsidTr="00E50112">
        <w:trPr>
          <w:cantSplit/>
          <w:trHeight w:val="540"/>
        </w:trPr>
        <w:tc>
          <w:tcPr>
            <w:tcW w:w="959" w:type="dxa"/>
            <w:vMerge/>
            <w:textDirection w:val="btLr"/>
          </w:tcPr>
          <w:p w:rsidR="00AF754D" w:rsidRPr="0066301B" w:rsidRDefault="00AF754D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Тема:</w:t>
            </w:r>
          </w:p>
          <w:p w:rsidR="00AF754D" w:rsidRPr="0021283F" w:rsidRDefault="00AF754D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На вкус и цвет товарищей нет»</w:t>
            </w:r>
          </w:p>
        </w:tc>
        <w:tc>
          <w:tcPr>
            <w:tcW w:w="3544" w:type="dxa"/>
          </w:tcPr>
          <w:p w:rsidR="00AF754D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познакомить детей  с разнообразием вкусовых свойств различных продуктов и привить практические навыки распознавания вкусовых качеств наиболее употребляемых продуктов.</w:t>
            </w:r>
          </w:p>
          <w:p w:rsid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  <w:p w:rsidR="0021283F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260" w:type="dxa"/>
          </w:tcPr>
          <w:p w:rsidR="00AF754D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дидактическая игра « Варим суп»;</w:t>
            </w:r>
          </w:p>
          <w:p w:rsidR="0021283F" w:rsidRPr="00AF754D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21283F" w:rsidTr="00E50112">
        <w:trPr>
          <w:cantSplit/>
          <w:trHeight w:val="1740"/>
        </w:trPr>
        <w:tc>
          <w:tcPr>
            <w:tcW w:w="959" w:type="dxa"/>
            <w:vMerge w:val="restart"/>
            <w:textDirection w:val="btLr"/>
          </w:tcPr>
          <w:p w:rsidR="0021283F" w:rsidRPr="0021283F" w:rsidRDefault="0021283F" w:rsidP="00207E0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Март</w:t>
            </w:r>
          </w:p>
          <w:p w:rsidR="0021283F" w:rsidRPr="0066301B" w:rsidRDefault="0021283F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21283F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Тема:</w:t>
            </w:r>
          </w:p>
          <w:p w:rsidR="0021283F" w:rsidRPr="0066301B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 Где найти витамины весной?»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21283F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-познакомить детей  со знанием витаминов и минеральных веществ в жизни человека.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1283F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игра « Отгадай название»;</w:t>
            </w:r>
          </w:p>
          <w:p w:rsidR="0021283F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- практическое задание </w:t>
            </w:r>
          </w:p>
          <w:p w:rsidR="0021283F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Проращивание репчатого лука»;</w:t>
            </w:r>
          </w:p>
          <w:p w:rsidR="0021283F" w:rsidRPr="0066301B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1283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дидактическая игра « Морские продукты»;</w:t>
            </w:r>
          </w:p>
        </w:tc>
      </w:tr>
      <w:tr w:rsidR="0021283F" w:rsidTr="00E50112">
        <w:trPr>
          <w:cantSplit/>
          <w:trHeight w:val="499"/>
        </w:trPr>
        <w:tc>
          <w:tcPr>
            <w:tcW w:w="959" w:type="dxa"/>
            <w:vMerge/>
            <w:textDirection w:val="btLr"/>
          </w:tcPr>
          <w:p w:rsidR="0021283F" w:rsidRPr="0021283F" w:rsidRDefault="0021283F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Тема:</w:t>
            </w:r>
          </w:p>
          <w:p w:rsid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Как  утолить жажду»</w:t>
            </w:r>
          </w:p>
          <w:p w:rsidR="0021283F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21283F" w:rsidRP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сформировать представление о значении жидкости для организма человека, ценности разнообразных напитков.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1283F" w:rsidRDefault="0021283F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</w:t>
            </w:r>
            <w:r w:rsidR="00E5011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речевая игра </w:t>
            </w:r>
          </w:p>
          <w:p w:rsid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Из чего готовят соки»;</w:t>
            </w:r>
          </w:p>
          <w:p w:rsidR="00E50112" w:rsidRPr="0021283F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презентация « Зачем нужна вода организму»</w:t>
            </w:r>
          </w:p>
        </w:tc>
      </w:tr>
      <w:tr w:rsidR="00E50112" w:rsidTr="00E50112">
        <w:trPr>
          <w:cantSplit/>
          <w:trHeight w:val="1770"/>
        </w:trPr>
        <w:tc>
          <w:tcPr>
            <w:tcW w:w="959" w:type="dxa"/>
            <w:vMerge w:val="restart"/>
            <w:textDirection w:val="btLr"/>
          </w:tcPr>
          <w:p w:rsidR="00E50112" w:rsidRPr="00207E09" w:rsidRDefault="00E50112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207E0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Апрель</w:t>
            </w:r>
          </w:p>
          <w:p w:rsidR="00E50112" w:rsidRPr="0066301B" w:rsidRDefault="00E50112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0112" w:rsidRP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5011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Тема:</w:t>
            </w:r>
          </w:p>
          <w:p w:rsidR="00E50112" w:rsidRPr="0066301B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5011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Овощи, ягоды и фрукты- витаминные продукты»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E50112" w:rsidRP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5011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познакомить детей с разнообразием  фруктов, ягод,их значение для организма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E50112" w:rsidRP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5011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КВН « Овощи, ягоды и фрукты- самые витаминные продукты»;</w:t>
            </w:r>
          </w:p>
          <w:p w:rsidR="00E50112" w:rsidRP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50112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игра малой подвижности « Съедобно, не съедобно»;</w:t>
            </w:r>
          </w:p>
          <w:p w:rsid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50112" w:rsidTr="00E50112">
        <w:trPr>
          <w:cantSplit/>
          <w:trHeight w:val="495"/>
        </w:trPr>
        <w:tc>
          <w:tcPr>
            <w:tcW w:w="959" w:type="dxa"/>
            <w:vMerge/>
            <w:textDirection w:val="btLr"/>
          </w:tcPr>
          <w:p w:rsidR="00E50112" w:rsidRPr="0066301B" w:rsidRDefault="00E50112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Тема: </w:t>
            </w:r>
          </w:p>
          <w:p w:rsidR="00E50112" w:rsidRP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Каждому овощу свое время»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E50112" w:rsidRPr="00E50112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</w:t>
            </w:r>
            <w:r w:rsidR="00207E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 познакомить детей с разнообразием овощей, и их полезными   свойствами.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207E09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 xml:space="preserve">- чтение русской народной сказкой </w:t>
            </w:r>
          </w:p>
          <w:p w:rsidR="00E50112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Вершки и корешки»;</w:t>
            </w:r>
          </w:p>
          <w:p w:rsidR="00207E09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рисование « Вершков и корешков»;</w:t>
            </w:r>
          </w:p>
          <w:p w:rsidR="00207E09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инсценировка сказки Тувима « Овощи»;</w:t>
            </w:r>
          </w:p>
          <w:p w:rsidR="00207E09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создание папки « Витаминная азбука»;</w:t>
            </w:r>
          </w:p>
          <w:p w:rsidR="00207E09" w:rsidRPr="00E50112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</w:p>
        </w:tc>
      </w:tr>
      <w:tr w:rsidR="00E50112" w:rsidTr="00E50112">
        <w:trPr>
          <w:cantSplit/>
          <w:trHeight w:val="2775"/>
        </w:trPr>
        <w:tc>
          <w:tcPr>
            <w:tcW w:w="959" w:type="dxa"/>
            <w:textDirection w:val="btLr"/>
          </w:tcPr>
          <w:p w:rsidR="00E50112" w:rsidRPr="00207E09" w:rsidRDefault="00E50112" w:rsidP="00E5011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07E0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Май</w:t>
            </w:r>
          </w:p>
          <w:p w:rsidR="00E50112" w:rsidRPr="0066301B" w:rsidRDefault="00E50112" w:rsidP="00E50112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E50112" w:rsidRPr="00207E09" w:rsidRDefault="00207E09" w:rsidP="00E5011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07E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Тема:</w:t>
            </w:r>
          </w:p>
          <w:p w:rsidR="00207E09" w:rsidRPr="00207E09" w:rsidRDefault="00207E09" w:rsidP="00E5011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07E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« Праздник урожая»</w:t>
            </w:r>
          </w:p>
          <w:p w:rsidR="00E50112" w:rsidRPr="0066301B" w:rsidRDefault="00E50112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E50112" w:rsidRPr="00207E09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07E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закрепить полученные знания о законах здорового питания; познакомить детей с полезными блюдами для праздничного стола.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112" w:rsidRPr="00207E09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07E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дидактическая игра « Правильно-неправильно»;</w:t>
            </w:r>
          </w:p>
          <w:p w:rsidR="00207E09" w:rsidRPr="00207E09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07E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-речевая игра « Доскажи словечко»</w:t>
            </w:r>
          </w:p>
          <w:p w:rsidR="00207E09" w:rsidRPr="00207E09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207E09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- изготовление плаката « Правильное питание»;</w:t>
            </w:r>
          </w:p>
          <w:p w:rsidR="00207E09" w:rsidRPr="0066301B" w:rsidRDefault="00207E09" w:rsidP="00E501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B4FE4" w:rsidRDefault="00BB4FE4" w:rsidP="00A94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BB4FE4" w:rsidRDefault="00BB4FE4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207E09" w:rsidRPr="00207E09" w:rsidRDefault="00207E09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07E0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 Результаты</w:t>
      </w:r>
      <w:r w:rsidR="00A3721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 старших дошкольников: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1. Сформированы умения:</w:t>
      </w:r>
    </w:p>
    <w:p w:rsidR="00F13988" w:rsidRPr="00414EAA" w:rsidRDefault="00F13988" w:rsidP="00207E09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- работать совместно</w:t>
      </w:r>
      <w:r w:rsidR="00414EAA"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педагогами с информационными </w:t>
      </w: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источниками (книги, журналы,</w:t>
      </w:r>
      <w:r w:rsidR="00207E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газеты, и</w:t>
      </w: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нтернет), находить нужную информацию и выделять главное;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- использовать полученные знания на практике;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2. Повышение осведомленности детей о культуре здорового питания;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 родителей: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1. Активные единомышленники и помощники педагога в организации тематических</w:t>
      </w:r>
      <w:r w:rsidR="00414E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мероприятий, проектной деятельности;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2. Изменение отношения к организации питания в семье: включение в рацион питания</w:t>
      </w:r>
      <w:r w:rsidR="00414E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полезные для здоровья продукты (каши, молочные продукты, овощи, фрукты и.т.п.);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 педагога: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- повышение профессионализма в использовании метода проектов в образовательной</w:t>
      </w:r>
      <w:r w:rsidR="00414E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Методы оценки эффективности проекта: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2. Наблюдение;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3. Анкетирование;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4. Сравнение;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Cs/>
          <w:color w:val="000000"/>
          <w:sz w:val="28"/>
          <w:szCs w:val="28"/>
        </w:rPr>
        <w:t>5. Практическая деятельность</w:t>
      </w: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32"/>
          <w:szCs w:val="32"/>
        </w:rPr>
      </w:pPr>
    </w:p>
    <w:p w:rsidR="00414EAA" w:rsidRPr="00414EAA" w:rsidRDefault="00414EAA" w:rsidP="00F13988">
      <w:pPr>
        <w:autoSpaceDE w:val="0"/>
        <w:autoSpaceDN w:val="0"/>
        <w:adjustRightInd w:val="0"/>
        <w:spacing w:after="0" w:line="240" w:lineRule="auto"/>
        <w:rPr>
          <w:rFonts w:ascii="Courier New,Bold" w:hAnsi="Courier New,Bold" w:cs="Courier New,Bold"/>
          <w:b/>
          <w:bCs/>
          <w:color w:val="FF0000"/>
          <w:sz w:val="26"/>
          <w:szCs w:val="32"/>
        </w:rPr>
      </w:pPr>
    </w:p>
    <w:p w:rsidR="00F13988" w:rsidRDefault="00F13988" w:rsidP="00A3721B">
      <w:pPr>
        <w:autoSpaceDE w:val="0"/>
        <w:autoSpaceDN w:val="0"/>
        <w:adjustRightInd w:val="0"/>
        <w:spacing w:after="0" w:line="240" w:lineRule="auto"/>
        <w:ind w:left="-90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ПРИЛОЖЕНИЕ</w:t>
      </w:r>
    </w:p>
    <w:p w:rsidR="00BA61C5" w:rsidRPr="00BA61C5" w:rsidRDefault="00BA61C5" w:rsidP="00A3721B">
      <w:pPr>
        <w:autoSpaceDE w:val="0"/>
        <w:autoSpaceDN w:val="0"/>
        <w:adjustRightInd w:val="0"/>
        <w:spacing w:after="0" w:line="240" w:lineRule="auto"/>
        <w:ind w:left="-90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1C5">
        <w:rPr>
          <w:rFonts w:ascii="Times New Roman" w:hAnsi="Times New Roman" w:cs="Times New Roman"/>
          <w:b/>
          <w:bCs/>
          <w:sz w:val="28"/>
          <w:szCs w:val="28"/>
        </w:rPr>
        <w:t xml:space="preserve">Занятие </w:t>
      </w:r>
    </w:p>
    <w:p w:rsidR="00BA61C5" w:rsidRPr="00BA61C5" w:rsidRDefault="00BA61C5" w:rsidP="00BA61C5">
      <w:pPr>
        <w:pStyle w:val="a7"/>
        <w:spacing w:line="360" w:lineRule="atLeast"/>
        <w:jc w:val="center"/>
        <w:rPr>
          <w:b/>
          <w:sz w:val="28"/>
          <w:szCs w:val="27"/>
        </w:rPr>
      </w:pPr>
      <w:r w:rsidRPr="00BA61C5">
        <w:rPr>
          <w:b/>
          <w:sz w:val="28"/>
        </w:rPr>
        <w:t>«Кто живет в Молочной стране».</w:t>
      </w:r>
    </w:p>
    <w:p w:rsidR="00BA61C5" w:rsidRPr="00BA61C5" w:rsidRDefault="00BA61C5" w:rsidP="00BA61C5">
      <w:pPr>
        <w:pStyle w:val="a7"/>
        <w:spacing w:before="0" w:after="0" w:line="360" w:lineRule="atLeast"/>
        <w:ind w:left="-1020"/>
        <w:jc w:val="both"/>
        <w:rPr>
          <w:color w:val="444444"/>
          <w:sz w:val="28"/>
          <w:szCs w:val="28"/>
        </w:rPr>
      </w:pPr>
      <w:r w:rsidRPr="00BA61C5">
        <w:rPr>
          <w:b/>
          <w:color w:val="444444"/>
          <w:sz w:val="28"/>
          <w:szCs w:val="28"/>
        </w:rPr>
        <w:t>Цель:</w:t>
      </w:r>
      <w:r w:rsidRPr="00BA61C5">
        <w:rPr>
          <w:color w:val="444444"/>
          <w:sz w:val="28"/>
          <w:szCs w:val="28"/>
        </w:rPr>
        <w:t xml:space="preserve"> Закрепить понятие о пользе молока и молочных продуктов. Воспитывать культуру еды.</w:t>
      </w:r>
    </w:p>
    <w:p w:rsidR="00BA61C5" w:rsidRPr="00BA61C5" w:rsidRDefault="00BA61C5" w:rsidP="00BA61C5">
      <w:pPr>
        <w:pStyle w:val="a7"/>
        <w:spacing w:before="0" w:after="0" w:line="360" w:lineRule="atLeast"/>
        <w:ind w:left="-1020"/>
        <w:jc w:val="both"/>
        <w:rPr>
          <w:color w:val="444444"/>
          <w:sz w:val="28"/>
          <w:szCs w:val="28"/>
        </w:rPr>
      </w:pPr>
      <w:r w:rsidRPr="00BA61C5">
        <w:rPr>
          <w:color w:val="444444"/>
          <w:sz w:val="28"/>
          <w:szCs w:val="28"/>
        </w:rPr>
        <w:t xml:space="preserve">Материал: Молочные продукты; миксер, бокалы и продукты для коктейля. На столе отдельно стоят гречка, соль, сахар; яйцо, соль; мука, яйцо, соль. </w:t>
      </w:r>
    </w:p>
    <w:p w:rsidR="00BA61C5" w:rsidRPr="00BA61C5" w:rsidRDefault="00BA61C5" w:rsidP="00BA61C5">
      <w:pPr>
        <w:pStyle w:val="a7"/>
        <w:spacing w:before="0" w:after="0" w:line="360" w:lineRule="auto"/>
        <w:jc w:val="center"/>
        <w:rPr>
          <w:b/>
          <w:sz w:val="28"/>
          <w:szCs w:val="28"/>
        </w:rPr>
      </w:pPr>
      <w:r w:rsidRPr="00BA61C5">
        <w:rPr>
          <w:b/>
          <w:sz w:val="28"/>
          <w:szCs w:val="28"/>
        </w:rPr>
        <w:t>Ход занятия: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Воспитатель</w:t>
      </w:r>
      <w:r w:rsidRPr="00BA61C5">
        <w:rPr>
          <w:color w:val="525253"/>
          <w:sz w:val="28"/>
          <w:szCs w:val="28"/>
        </w:rPr>
        <w:t>. Ребята, сегодня у нас замечательный и долгожданный гость. А какой, вы сейчас узнаете.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b/>
          <w:i/>
          <w:color w:val="525253"/>
          <w:sz w:val="28"/>
          <w:szCs w:val="28"/>
        </w:rPr>
      </w:pPr>
      <w:r w:rsidRPr="00BA61C5">
        <w:rPr>
          <w:b/>
          <w:i/>
          <w:color w:val="525253"/>
          <w:sz w:val="28"/>
          <w:szCs w:val="28"/>
        </w:rPr>
        <w:t>За дверью шорох мягких лап: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Примите угощение!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Конечно, это …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Дети</w:t>
      </w:r>
      <w:r w:rsidRPr="00BA61C5">
        <w:rPr>
          <w:color w:val="525253"/>
          <w:sz w:val="28"/>
          <w:szCs w:val="28"/>
        </w:rPr>
        <w:t>. Рыжий Ап!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Воспитатель.</w:t>
      </w:r>
      <w:r w:rsidRPr="00BA61C5">
        <w:rPr>
          <w:color w:val="525253"/>
          <w:sz w:val="28"/>
          <w:szCs w:val="28"/>
        </w:rPr>
        <w:t xml:space="preserve"> Какие тут сомнения? Появляется Рыжий Ап (взрослый).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Рыжий Ап.</w:t>
      </w:r>
      <w:r w:rsidRPr="00BA61C5">
        <w:rPr>
          <w:color w:val="525253"/>
          <w:sz w:val="28"/>
          <w:szCs w:val="28"/>
        </w:rPr>
        <w:t xml:space="preserve"> Здравствуйте, дорогие ребята! Наконец-то я к вам приехал! Вы меня ждали?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Дети.</w:t>
      </w:r>
      <w:r w:rsidRPr="00BA61C5">
        <w:rPr>
          <w:color w:val="525253"/>
          <w:sz w:val="28"/>
          <w:szCs w:val="28"/>
        </w:rPr>
        <w:t xml:space="preserve"> Да!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Рыжий Ап.</w:t>
      </w:r>
      <w:r w:rsidRPr="00BA61C5">
        <w:rPr>
          <w:color w:val="525253"/>
          <w:sz w:val="28"/>
          <w:szCs w:val="28"/>
        </w:rPr>
        <w:t xml:space="preserve"> Дело в том, что я вместе с другими молочными продуктами живу в далекой Молочной стране. Вы знаете какие-либо молочные продукты?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Дети</w:t>
      </w:r>
      <w:r w:rsidRPr="00BA61C5">
        <w:rPr>
          <w:color w:val="525253"/>
          <w:sz w:val="28"/>
          <w:szCs w:val="28"/>
        </w:rPr>
        <w:t>. Знаем.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Рыжий Ап</w:t>
      </w:r>
      <w:r w:rsidRPr="00BA61C5">
        <w:rPr>
          <w:color w:val="525253"/>
          <w:sz w:val="28"/>
          <w:szCs w:val="28"/>
        </w:rPr>
        <w:t xml:space="preserve"> проводит игру «Кто живет в Молочной стране» (с мячом). Дети перечисляют: молоко, кефир, топленное молоко, сливки, сыр, глазированные сырки, йогурт, сметана и т. д.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Рыжий Ап</w:t>
      </w:r>
      <w:r w:rsidRPr="00BA61C5">
        <w:rPr>
          <w:color w:val="525253"/>
          <w:sz w:val="28"/>
          <w:szCs w:val="28"/>
        </w:rPr>
        <w:t>. Однажды несколько жителей страны поспорили.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Инсценировка сказки Н.Ю. Чуприной «Молоко, Йогурт и Кефир».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Рыжий Ап.</w:t>
      </w:r>
      <w:r w:rsidRPr="00BA61C5">
        <w:rPr>
          <w:color w:val="525253"/>
          <w:sz w:val="28"/>
          <w:szCs w:val="28"/>
        </w:rPr>
        <w:t xml:space="preserve"> Как вы думаете, какой же продукт все-таки самый главный?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Дети.</w:t>
      </w:r>
      <w:r w:rsidRPr="00BA61C5">
        <w:rPr>
          <w:color w:val="525253"/>
          <w:sz w:val="28"/>
          <w:szCs w:val="28"/>
        </w:rPr>
        <w:t xml:space="preserve"> Молоко.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Рыжий Ап.</w:t>
      </w:r>
      <w:r w:rsidRPr="00BA61C5">
        <w:rPr>
          <w:color w:val="525253"/>
          <w:sz w:val="28"/>
          <w:szCs w:val="28"/>
        </w:rPr>
        <w:t xml:space="preserve"> Почему вы так думаете? (Ответы детей.) Правильно. Из молока получаются другие молочные продукты. </w:t>
      </w:r>
      <w:r w:rsidRPr="00BA61C5">
        <w:rPr>
          <w:rStyle w:val="a8"/>
          <w:color w:val="525253"/>
          <w:sz w:val="28"/>
          <w:szCs w:val="28"/>
        </w:rPr>
        <w:t xml:space="preserve">Показывает стакан с жирным молоком. </w:t>
      </w:r>
      <w:r w:rsidRPr="00BA61C5">
        <w:rPr>
          <w:color w:val="525253"/>
          <w:sz w:val="28"/>
          <w:szCs w:val="28"/>
        </w:rPr>
        <w:t>Видите этот слой сверху молока? Это сливки. Вспомните, как мы их используем? Для чего они нужны?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Дети.</w:t>
      </w:r>
      <w:r w:rsidRPr="00BA61C5">
        <w:rPr>
          <w:color w:val="525253"/>
          <w:sz w:val="28"/>
          <w:szCs w:val="28"/>
        </w:rPr>
        <w:t xml:space="preserve"> Сливки можно добавлять в чай, кофе.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Рыжий Ап</w:t>
      </w:r>
      <w:r w:rsidRPr="00BA61C5">
        <w:rPr>
          <w:color w:val="525253"/>
          <w:sz w:val="28"/>
          <w:szCs w:val="28"/>
        </w:rPr>
        <w:t>. А еще сливки взбивают миксером и украшают ими торты, пирожные. Много сливок есть нельзя, потому что они очень жирные, а вы знаете, что много жирного ...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t>Дети</w:t>
      </w:r>
      <w:r w:rsidRPr="00BA61C5">
        <w:rPr>
          <w:color w:val="525253"/>
          <w:sz w:val="28"/>
          <w:szCs w:val="28"/>
        </w:rPr>
        <w:t>. Есть вредно.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b/>
          <w:color w:val="525253"/>
          <w:sz w:val="28"/>
          <w:szCs w:val="28"/>
        </w:rPr>
        <w:lastRenderedPageBreak/>
        <w:t>Рыжий Ап.</w:t>
      </w:r>
      <w:r w:rsidRPr="00BA61C5">
        <w:rPr>
          <w:color w:val="525253"/>
          <w:sz w:val="28"/>
          <w:szCs w:val="28"/>
        </w:rPr>
        <w:t xml:space="preserve"> Еще из сливок можно сделать сметану. Сливки аккуратно снимают с молока, складывают в мисочку, и через некоторое время они превращаются в сметану. Хотите поиграть? Тогда подходите ко мне.</w:t>
      </w:r>
    </w:p>
    <w:p w:rsidR="00BA61C5" w:rsidRPr="00D45D1F" w:rsidRDefault="00BA61C5" w:rsidP="00BA61C5">
      <w:pPr>
        <w:pStyle w:val="a7"/>
        <w:spacing w:before="0" w:after="0" w:line="276" w:lineRule="auto"/>
        <w:ind w:left="-850"/>
        <w:jc w:val="both"/>
        <w:rPr>
          <w:b/>
          <w:i/>
          <w:color w:val="525253"/>
          <w:sz w:val="28"/>
          <w:szCs w:val="28"/>
        </w:rPr>
      </w:pPr>
      <w:r w:rsidRPr="00D45D1F">
        <w:rPr>
          <w:b/>
          <w:i/>
          <w:color w:val="525253"/>
          <w:sz w:val="28"/>
          <w:szCs w:val="28"/>
        </w:rPr>
        <w:t>Игра «Узнай по вкусу».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Дети с закрытыми глазами пробуют молочные продукты и называют их.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D45D1F">
        <w:rPr>
          <w:b/>
          <w:color w:val="525253"/>
          <w:sz w:val="28"/>
          <w:szCs w:val="28"/>
        </w:rPr>
        <w:t>Рыжий Ап.</w:t>
      </w:r>
      <w:r w:rsidRPr="00BA61C5">
        <w:rPr>
          <w:color w:val="525253"/>
          <w:sz w:val="28"/>
          <w:szCs w:val="28"/>
        </w:rPr>
        <w:t xml:space="preserve"> Молодцы! Давайте еще поиграем, Какие блюда могут получиться из этих продуктов, если к ним добавить молоко?</w:t>
      </w:r>
    </w:p>
    <w:p w:rsidR="00BA61C5" w:rsidRPr="00D45D1F" w:rsidRDefault="00BA61C5" w:rsidP="00BA61C5">
      <w:pPr>
        <w:pStyle w:val="a7"/>
        <w:spacing w:before="0" w:after="0" w:line="276" w:lineRule="auto"/>
        <w:ind w:left="-850"/>
        <w:jc w:val="both"/>
        <w:rPr>
          <w:b/>
          <w:i/>
          <w:color w:val="525253"/>
          <w:sz w:val="28"/>
          <w:szCs w:val="28"/>
        </w:rPr>
      </w:pPr>
      <w:r w:rsidRPr="00D45D1F">
        <w:rPr>
          <w:b/>
          <w:i/>
          <w:color w:val="525253"/>
          <w:sz w:val="28"/>
          <w:szCs w:val="28"/>
        </w:rPr>
        <w:t>Рыжий Ап показывает группу продуктов, дети называют блюдо (гречневая каша, омлет, блины и т. п.).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D45D1F">
        <w:rPr>
          <w:b/>
          <w:color w:val="525253"/>
          <w:sz w:val="28"/>
          <w:szCs w:val="28"/>
        </w:rPr>
        <w:t>Рыжий Ап.</w:t>
      </w:r>
      <w:r w:rsidRPr="00BA61C5">
        <w:rPr>
          <w:color w:val="525253"/>
          <w:sz w:val="28"/>
          <w:szCs w:val="28"/>
        </w:rPr>
        <w:t xml:space="preserve"> Вот молодцы!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Воспитатель. Рыжий Ап, мы очень рады, что ты у нас в гостях, и хотим подарить тебе песню, которая так и называется: «Рыжий Ап».</w:t>
      </w:r>
    </w:p>
    <w:p w:rsidR="00BA61C5" w:rsidRPr="00D45D1F" w:rsidRDefault="00BA61C5" w:rsidP="00BA61C5">
      <w:pPr>
        <w:pStyle w:val="a7"/>
        <w:spacing w:before="0" w:after="0" w:line="276" w:lineRule="auto"/>
        <w:ind w:left="-850"/>
        <w:jc w:val="both"/>
        <w:rPr>
          <w:i/>
          <w:color w:val="525253"/>
          <w:sz w:val="28"/>
          <w:szCs w:val="28"/>
        </w:rPr>
      </w:pPr>
      <w:r w:rsidRPr="00D45D1F">
        <w:rPr>
          <w:i/>
          <w:color w:val="525253"/>
          <w:sz w:val="28"/>
          <w:szCs w:val="28"/>
        </w:rPr>
        <w:t>Дети поют песню.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D45D1F">
        <w:rPr>
          <w:b/>
          <w:color w:val="525253"/>
          <w:sz w:val="28"/>
          <w:szCs w:val="28"/>
        </w:rPr>
        <w:t>Рыжий Ап.</w:t>
      </w:r>
      <w:r w:rsidRPr="00BA61C5">
        <w:rPr>
          <w:color w:val="525253"/>
          <w:sz w:val="28"/>
          <w:szCs w:val="28"/>
        </w:rPr>
        <w:t xml:space="preserve"> Как здорово! Я вас тоже не оставлю без подарка, сейчас мы с вами вместе приготовим клубничный коктейль.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(Все строчки стихотворения сопровождает действиями.)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Пакет клубничного молока –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Непременно от Рыжего Апа.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Три ложки сахара,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Два желтка,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Сок апельсиновый чуть-чуть покапать.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Нарезать дольками пол банана,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Сливки жирные – полстакана,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И наконец, добавить сюда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Кофейную чашку дробленого льда.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В миксере взбить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И разлить по бокальчикам –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Коктейль предлагается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Девочкам и мальчикам.</w:t>
      </w:r>
    </w:p>
    <w:p w:rsidR="00BA61C5" w:rsidRPr="00D45D1F" w:rsidRDefault="00BA61C5" w:rsidP="00BA61C5">
      <w:pPr>
        <w:pStyle w:val="a7"/>
        <w:spacing w:before="0" w:after="0" w:line="276" w:lineRule="auto"/>
        <w:ind w:left="-850"/>
        <w:jc w:val="both"/>
        <w:rPr>
          <w:b/>
          <w:i/>
          <w:color w:val="525253"/>
          <w:sz w:val="28"/>
          <w:szCs w:val="28"/>
        </w:rPr>
      </w:pPr>
      <w:r w:rsidRPr="00D45D1F">
        <w:rPr>
          <w:b/>
          <w:i/>
          <w:color w:val="525253"/>
          <w:sz w:val="28"/>
          <w:szCs w:val="28"/>
        </w:rPr>
        <w:t>Дети пьют и благодарят Рыжего Апа.</w:t>
      </w: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Pr="00BA61C5" w:rsidRDefault="00BA61C5" w:rsidP="00BA61C5">
      <w:pPr>
        <w:pStyle w:val="a7"/>
        <w:spacing w:before="0" w:after="0" w:line="360" w:lineRule="auto"/>
        <w:jc w:val="center"/>
        <w:rPr>
          <w:b/>
          <w:sz w:val="28"/>
          <w:szCs w:val="28"/>
        </w:rPr>
      </w:pPr>
      <w:r w:rsidRPr="00BA61C5">
        <w:rPr>
          <w:b/>
          <w:sz w:val="28"/>
          <w:szCs w:val="28"/>
        </w:rPr>
        <w:lastRenderedPageBreak/>
        <w:t>Занятие</w:t>
      </w:r>
    </w:p>
    <w:p w:rsidR="00BA61C5" w:rsidRPr="00BA61C5" w:rsidRDefault="00C35DD4" w:rsidP="00BA61C5">
      <w:pPr>
        <w:pStyle w:val="a7"/>
        <w:spacing w:before="0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Витами А,</w:t>
      </w:r>
      <w:r>
        <w:rPr>
          <w:b/>
          <w:sz w:val="28"/>
          <w:szCs w:val="28"/>
          <w:lang w:val="en-US"/>
        </w:rPr>
        <w:t>B</w:t>
      </w:r>
      <w:r w:rsidR="00BA61C5" w:rsidRPr="00BA61C5">
        <w:rPr>
          <w:b/>
          <w:sz w:val="28"/>
          <w:szCs w:val="28"/>
        </w:rPr>
        <w:t>,С</w:t>
      </w:r>
    </w:p>
    <w:p w:rsidR="00BA61C5" w:rsidRPr="00BA61C5" w:rsidRDefault="00BA61C5" w:rsidP="00BA61C5">
      <w:pPr>
        <w:spacing w:after="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bCs/>
          <w:color w:val="2D2A2A"/>
          <w:w w:val="100"/>
          <w:sz w:val="28"/>
          <w:szCs w:val="28"/>
          <w:lang w:eastAsia="ru-RU"/>
        </w:rPr>
        <w:t xml:space="preserve">Программное содержание: </w:t>
      </w:r>
    </w:p>
    <w:p w:rsidR="00BA61C5" w:rsidRPr="00BA61C5" w:rsidRDefault="00BA61C5" w:rsidP="00BA61C5">
      <w:pPr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Формировать </w:t>
      </w:r>
      <w:hyperlink r:id="rId6" w:tgtFrame="_blank" w:history="1">
        <w:r w:rsidRPr="00BA61C5">
          <w:rPr>
            <w:rFonts w:ascii="Times New Roman" w:eastAsia="Times New Roman" w:hAnsi="Times New Roman" w:cs="Times New Roman"/>
            <w:w w:val="100"/>
            <w:sz w:val="28"/>
            <w:szCs w:val="28"/>
            <w:u w:val="single"/>
            <w:lang w:eastAsia="ru-RU"/>
          </w:rPr>
          <w:t>представление</w:t>
        </w:r>
      </w:hyperlink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 детей о нитратах.</w:t>
      </w:r>
    </w:p>
    <w:p w:rsidR="00BA61C5" w:rsidRPr="00BA61C5" w:rsidRDefault="00BA61C5" w:rsidP="00BA61C5">
      <w:pPr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Рассказать о том, в каких растениях они находятся, </w:t>
      </w:r>
      <w:hyperlink r:id="rId7" w:tgtFrame="_blank" w:history="1">
        <w:r w:rsidRPr="00BA61C5">
          <w:rPr>
            <w:rFonts w:ascii="Times New Roman" w:eastAsia="Times New Roman" w:hAnsi="Times New Roman" w:cs="Times New Roman"/>
            <w:w w:val="100"/>
            <w:sz w:val="28"/>
            <w:szCs w:val="28"/>
            <w:u w:val="single"/>
            <w:lang w:eastAsia="ru-RU"/>
          </w:rPr>
          <w:t>какой</w:t>
        </w:r>
      </w:hyperlink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 вред наносят здоровью.</w:t>
      </w:r>
    </w:p>
    <w:p w:rsidR="00BA61C5" w:rsidRPr="00BA61C5" w:rsidRDefault="00BA61C5" w:rsidP="00BA61C5">
      <w:pPr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Закреплять </w:t>
      </w:r>
      <w:hyperlink r:id="rId8" w:tgtFrame="_blank" w:history="1">
        <w:r w:rsidRPr="00BA61C5">
          <w:rPr>
            <w:rFonts w:ascii="Times New Roman" w:eastAsia="Times New Roman" w:hAnsi="Times New Roman" w:cs="Times New Roman"/>
            <w:w w:val="100"/>
            <w:sz w:val="28"/>
            <w:szCs w:val="28"/>
            <w:u w:val="single"/>
            <w:lang w:eastAsia="ru-RU"/>
          </w:rPr>
          <w:t>умение</w:t>
        </w:r>
      </w:hyperlink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 детей загадывать загадки по картинкам.</w:t>
      </w:r>
    </w:p>
    <w:p w:rsidR="00BA61C5" w:rsidRPr="00BA61C5" w:rsidRDefault="00BA61C5" w:rsidP="00BA61C5">
      <w:pPr>
        <w:numPr>
          <w:ilvl w:val="0"/>
          <w:numId w:val="6"/>
        </w:numPr>
        <w:spacing w:after="0"/>
        <w:ind w:left="-624"/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Продолжать закреплять </w:t>
      </w:r>
      <w:hyperlink r:id="rId9" w:tgtFrame="_blank" w:history="1">
        <w:r w:rsidRPr="00BA61C5">
          <w:rPr>
            <w:rFonts w:ascii="Times New Roman" w:eastAsia="Times New Roman" w:hAnsi="Times New Roman" w:cs="Times New Roman"/>
            <w:w w:val="100"/>
            <w:sz w:val="28"/>
            <w:szCs w:val="28"/>
            <w:u w:val="single"/>
            <w:lang w:eastAsia="ru-RU"/>
          </w:rPr>
          <w:t>знания</w:t>
        </w:r>
      </w:hyperlink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 xml:space="preserve"> детей о пользе витаминов для нашего организма.</w:t>
      </w:r>
    </w:p>
    <w:p w:rsidR="00BA61C5" w:rsidRPr="00BA61C5" w:rsidRDefault="00BA61C5" w:rsidP="00BA61C5">
      <w:pPr>
        <w:spacing w:after="0"/>
        <w:ind w:left="-624"/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bCs/>
          <w:w w:val="100"/>
          <w:sz w:val="28"/>
          <w:szCs w:val="28"/>
          <w:lang w:eastAsia="ru-RU"/>
        </w:rPr>
        <w:t xml:space="preserve">Пособия: </w:t>
      </w:r>
      <w:hyperlink r:id="rId10" w:tgtFrame="_blank" w:history="1">
        <w:r w:rsidRPr="00BA61C5">
          <w:rPr>
            <w:rFonts w:ascii="Times New Roman" w:eastAsia="Times New Roman" w:hAnsi="Times New Roman" w:cs="Times New Roman"/>
            <w:w w:val="100"/>
            <w:sz w:val="28"/>
            <w:szCs w:val="28"/>
            <w:u w:val="single"/>
            <w:lang w:eastAsia="ru-RU"/>
          </w:rPr>
          <w:t>кукла</w:t>
        </w:r>
      </w:hyperlink>
      <w:r w:rsidRPr="00BA61C5">
        <w:rPr>
          <w:rFonts w:ascii="Times New Roman" w:eastAsia="Times New Roman" w:hAnsi="Times New Roman" w:cs="Times New Roman"/>
          <w:w w:val="100"/>
          <w:sz w:val="28"/>
          <w:szCs w:val="28"/>
          <w:lang w:eastAsia="ru-RU"/>
        </w:rPr>
        <w:t>-самоделка Витаминоед (который любит витамины), карточки с изображением овощей, таблица для воспитателей о нитратах в определенных частях овощей.</w:t>
      </w:r>
    </w:p>
    <w:p w:rsidR="00BA61C5" w:rsidRPr="00BA61C5" w:rsidRDefault="00BA61C5" w:rsidP="00BA61C5">
      <w:pPr>
        <w:spacing w:after="0"/>
        <w:jc w:val="center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bCs/>
          <w:color w:val="2D2A2A"/>
          <w:w w:val="100"/>
          <w:sz w:val="28"/>
          <w:szCs w:val="28"/>
          <w:lang w:eastAsia="ru-RU"/>
        </w:rPr>
        <w:t>Ход занятия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Дети играют в группе. С плачем к ним в группу приходит Витаминоед.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Витаминоед: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Я только что из больницы. А ходил я туда из-за того, что у меня появилась слабость, заболел живот, испортилось настроение. Врач осмотрел меня и сказал, что вместе с моими любимыми овощами я наелся каких-то нитратов. Но как они попали в овощи? Ведь я выращивал свои овощи и фрукты в хороших условиях, подкармливал их удобрениями, мыл перед тем, как их съесть. Так откуда взялись там нитраты и что это такое?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Ребята, вы знаете?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Дети: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Нет.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Воспитатель: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А как вы думаете, на что они похожи? И где они живут?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Дети: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В овощах, фруктах.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Воспитатель: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Правильно, мы с вами много говорили, читали о пользе витаминов в овощах и фруктах для нашего организма. Поэтому человек старается вырастить их на огороде или подоконнике. Но овощам и фруктам, также как человеку, нужно питание. А вы знаете, чем подкармливают растения и как это делают?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Дети: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Навозом, золой, удобрениями - поливают, посыпают, кладут в землю.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Воспитатель:</w:t>
      </w:r>
    </w:p>
    <w:p w:rsidR="00BA61C5" w:rsidRPr="00BA61C5" w:rsidRDefault="00BA61C5" w:rsidP="00BA61C5">
      <w:pPr>
        <w:spacing w:after="0"/>
        <w:ind w:left="-964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Да, все это необходимо для роста растений. Но иногда человек кладет в землю слишком много этой подкормки и удобрений. Тогда лишние удобрения откладываются в растениях и называются они нитратами.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Если нитратов в растении очень много, то это становится опасным для человека.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lastRenderedPageBreak/>
        <w:t>А теперь слушайте и запоминайте, в какой части овощей содержится больше всего нитратов и что нужно сделать, чтобы они не попали в наш организм и не нанесли ему вреда.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Сначала отгадайте загадку, и вы узнаете, о каком растении пойдет речь.(загадывает загадку о капусте).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Дети: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Это капуста.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Показывает картинку с изображением капусты.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Капуста нас не только кормит, но и лечит. Если свежий капустный лист приложить к больной голове, она перестанет болеть,а сушеная капуста исцелят раны.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Как же правильно употребить капусту в пищу? Как вы думаете, где в капусте больше всего нитратов?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Дети:…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Воспитатель: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В зеленых листьях и в кочерыжке. Поэтому перед едой их следует замочить в теплой подсоленной воде.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Вызывает следующего ребенка и загадывает загадку о луке.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Это лук.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Показывает картинку с изображением лука.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Свежий сок лука употребляется при ангинах по одной чайной ложке 3-4 раза в день. А сок с медом хорош при лечении кашля.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А как выдумаете, где нитраты находятся в луке?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Дети:…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Воспитатель: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Нитратов больше всего у лука в том месте, где находятся у него корешки. Поэтому их необходимо всегда отрезать (показывает как).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Вызывает еще одного ребенка и загадывает загадку об огурце.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Это огурец.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Показывает картинку с изображением огурца.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А как вы думаете, в огурце бывают нитраты?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Дети:…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Воспитатель: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Огурец – очень вкусный овощ, но в нем тоже могут быть нитраты, причем больше всего их обычно содержится в кожуре. Поэтому лучше всего перед едой огурец очистить.</w:t>
      </w:r>
    </w:p>
    <w:p w:rsidR="00BA61C5" w:rsidRPr="00BA61C5" w:rsidRDefault="00BA61C5" w:rsidP="00BA61C5">
      <w:pPr>
        <w:spacing w:after="0"/>
        <w:ind w:left="-907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Далее следуют загадки о дыни и арбузе.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>Воспитатель: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 xml:space="preserve">- Это ягоды. А как вы думаете, где в них больше всего содержится нитратов? 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lastRenderedPageBreak/>
        <w:t>Мы разрежем арбуз и дыню на кусочки и рассмотрим их. Мы увидеть этого не можем, но больше всего нитратов содержится в мякоти около корочки этих ягод. Поэтому никогда не доедайте арбуз и дыню до самой корочки.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Мы все с вами любим зелень. Назовите ту, которую вы знаете, и какую пользу она приносит?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Но она тоже может содержать нитраты в своих листьях. Для того чтобы обезвредить эти растения, их надо поставить в банку с водой на солнце. А солнечные лучи помогут нам избавиться от нитратов.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Как вы думаете, во всех ли овощах, фруктах, ягодах содержатся нитраты и что нужно сделать, чтобы от них избавиться?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А ты, наш любимый друг Витаминоед, слушай и запоминай.</w:t>
      </w:r>
    </w:p>
    <w:p w:rsidR="00BA61C5" w:rsidRPr="00D45D1F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b/>
          <w:i/>
          <w:color w:val="2D2A2A"/>
          <w:w w:val="100"/>
          <w:sz w:val="28"/>
          <w:szCs w:val="28"/>
          <w:lang w:eastAsia="ru-RU"/>
        </w:rPr>
      </w:pPr>
      <w:r w:rsidRPr="00D45D1F">
        <w:rPr>
          <w:rFonts w:ascii="Times New Roman" w:eastAsia="Times New Roman" w:hAnsi="Times New Roman" w:cs="Times New Roman"/>
          <w:b/>
          <w:i/>
          <w:color w:val="2D2A2A"/>
          <w:w w:val="100"/>
          <w:sz w:val="28"/>
          <w:szCs w:val="28"/>
          <w:lang w:eastAsia="ru-RU"/>
        </w:rPr>
        <w:t>Дети отвечают с помощью воспитателя.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Чтобы нитраты не появились в овощах, нужно правильно их подкармливать.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Выставлять их на солнечное место, чтобы убить нитраты.</w:t>
      </w:r>
    </w:p>
    <w:p w:rsidR="00BA61C5" w:rsidRPr="00BA61C5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</w:pPr>
      <w:r w:rsidRPr="00BA61C5">
        <w:rPr>
          <w:rFonts w:ascii="Times New Roman" w:eastAsia="Times New Roman" w:hAnsi="Times New Roman" w:cs="Times New Roman"/>
          <w:color w:val="2D2A2A"/>
          <w:w w:val="100"/>
          <w:sz w:val="28"/>
          <w:szCs w:val="28"/>
          <w:lang w:eastAsia="ru-RU"/>
        </w:rPr>
        <w:t>- Знать, в какой части растения их содержится больше всего и в каких меньше всего.</w:t>
      </w:r>
    </w:p>
    <w:p w:rsidR="00BA61C5" w:rsidRPr="00D45D1F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b/>
          <w:i/>
          <w:color w:val="2D2A2A"/>
          <w:w w:val="100"/>
          <w:sz w:val="28"/>
          <w:szCs w:val="28"/>
          <w:lang w:eastAsia="ru-RU"/>
        </w:rPr>
      </w:pPr>
      <w:r w:rsidRPr="00D45D1F">
        <w:rPr>
          <w:rFonts w:ascii="Times New Roman" w:eastAsia="Times New Roman" w:hAnsi="Times New Roman" w:cs="Times New Roman"/>
          <w:b/>
          <w:i/>
          <w:color w:val="2D2A2A"/>
          <w:w w:val="100"/>
          <w:sz w:val="28"/>
          <w:szCs w:val="28"/>
          <w:lang w:eastAsia="ru-RU"/>
        </w:rPr>
        <w:t>После подведения итогов предлагает детям и Витаминоеду приготовить овощной салат, используя морковь, капусту, свеклу, лук, зелень. В процессе приготовления обращать внимание детей на те части овощей, в которых содержится меньше всего нитратов. Закреплять знания о витаминах в овощах.</w:t>
      </w:r>
    </w:p>
    <w:p w:rsidR="00BA61C5" w:rsidRPr="00D45D1F" w:rsidRDefault="00BA61C5" w:rsidP="00BA61C5">
      <w:pPr>
        <w:spacing w:after="0"/>
        <w:ind w:left="-850"/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</w:pPr>
      <w:r w:rsidRPr="00D45D1F">
        <w:rPr>
          <w:rFonts w:ascii="Times New Roman" w:eastAsia="Times New Roman" w:hAnsi="Times New Roman" w:cs="Times New Roman"/>
          <w:b/>
          <w:color w:val="2D2A2A"/>
          <w:w w:val="100"/>
          <w:sz w:val="28"/>
          <w:szCs w:val="28"/>
          <w:lang w:eastAsia="ru-RU"/>
        </w:rPr>
        <w:t xml:space="preserve">Приятного аппетита! 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ind w:left="-850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ind w:left="-850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BA61C5" w:rsidRDefault="00BA61C5" w:rsidP="00BA61C5">
      <w:pPr>
        <w:pStyle w:val="a7"/>
        <w:spacing w:before="0" w:after="0" w:line="360" w:lineRule="auto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D45D1F" w:rsidRDefault="00D45D1F" w:rsidP="00BA61C5">
      <w:pPr>
        <w:pStyle w:val="a7"/>
        <w:spacing w:before="0" w:after="0" w:line="276" w:lineRule="auto"/>
        <w:ind w:left="-907"/>
        <w:jc w:val="both"/>
        <w:rPr>
          <w:color w:val="FF6600"/>
          <w:sz w:val="28"/>
          <w:szCs w:val="28"/>
        </w:rPr>
      </w:pPr>
    </w:p>
    <w:p w:rsidR="00BA61C5" w:rsidRPr="00D45D1F" w:rsidRDefault="00BA61C5" w:rsidP="00BA61C5">
      <w:pPr>
        <w:pStyle w:val="a7"/>
        <w:spacing w:before="0" w:after="0" w:line="276" w:lineRule="auto"/>
        <w:ind w:left="-907"/>
        <w:jc w:val="both"/>
        <w:rPr>
          <w:b/>
          <w:color w:val="525253"/>
          <w:sz w:val="28"/>
          <w:szCs w:val="28"/>
        </w:rPr>
      </w:pPr>
      <w:r w:rsidRPr="00D45D1F">
        <w:rPr>
          <w:b/>
          <w:color w:val="FF6600"/>
          <w:sz w:val="28"/>
          <w:szCs w:val="28"/>
        </w:rPr>
        <w:lastRenderedPageBreak/>
        <w:t>Приложение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Ю. Чуприна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МОЛОКО, ЙОГУРТ, КЕФИР.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В молочном магазине на соседних полках стояли молоко, кефир, простокваша, творог, йогурт, ряженка, сметана. Люди покупали эти молочные продукты, складывали в пакеты, приносили домой, и ставили в холодильник. А в холодильник их ставили потому, что эти продукты страсть как не любили тепло и жару. Им от теплого воздуха плохо становилось, и они скисали.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Однажды попали в один холодильник Молоко, Кефир и Йогурт. Стоят себе, охлаждаются. Вдруг Молоко зашевелилось, засуетилось и заговорило: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Ну-ка, Кефир и Йогурт, подвиньтесь! Не годится стоять мне, королю всех молочных продуктов, в тесноте. Мне простор нужен.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Что это ты, Молоко, загордилось? Объясни-ка нам! – попросил Кефир.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А что объяснять-то! Мало того, что в мой состав входит сто разных веществ, необходимых каждому человеку, так я еще легко усваиваюсь организмом.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Подумаешь, легко усваивается! – возразил Йогурт. – Я тоже очень легко усваиваюсь. Зато у меня живут особые бактерии, которые, попадая в организм человека, борются с возбудителями всяких заболеваний! Вот!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Я тоже очень полезный и лечебный продукт питания. Меня дети очень любят! – не успокаивался Кефир.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А я бываю и вишневый, и черничный, и абрикосовый. Меня можно пить, а можно ложкой есть! – гордо произнес Йогурт.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Долго спорили Йогурт с Кефиром. Но тут снова вмешалось Молоко: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Как бы там не было, все равно я, Молоко, являюсь основой и для тебя, Йогурт, и для тебя, Кефир, и для ряженки, и для творога. Даже масло сливочное получается при сбивании сливок, а сливки получаются из молока.</w:t>
      </w:r>
    </w:p>
    <w:p w:rsidR="00BA61C5" w:rsidRPr="00BA61C5" w:rsidRDefault="00BA61C5" w:rsidP="00BA61C5">
      <w:pPr>
        <w:pStyle w:val="a7"/>
        <w:spacing w:before="0" w:after="0" w:line="276" w:lineRule="auto"/>
        <w:ind w:left="-907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Да, тут уж не поспоришь! Действительно, ты, Молоко, - король всех молочных продуктов, - сказали Йогурт и Кефир.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Выслушав все это, Молоко подобрело:</w:t>
      </w:r>
    </w:p>
    <w:p w:rsidR="00BA61C5" w:rsidRPr="00BA61C5" w:rsidRDefault="00BA61C5" w:rsidP="00BA61C5">
      <w:pPr>
        <w:pStyle w:val="a7"/>
        <w:spacing w:before="0" w:after="0" w:line="276" w:lineRule="auto"/>
        <w:ind w:left="-850"/>
        <w:jc w:val="both"/>
        <w:rPr>
          <w:color w:val="525253"/>
          <w:sz w:val="28"/>
          <w:szCs w:val="28"/>
        </w:rPr>
      </w:pPr>
      <w:r w:rsidRPr="00BA61C5">
        <w:rPr>
          <w:color w:val="525253"/>
          <w:sz w:val="28"/>
          <w:szCs w:val="28"/>
        </w:rPr>
        <w:t>- Ладно, брат Йогурт и брат Кефир, вы тоже очень полезные, вы мне как братья, давайте рядом стоять на одной полке. Не надо нам ссориться!</w:t>
      </w:r>
    </w:p>
    <w:p w:rsidR="00BA61C5" w:rsidRDefault="00BA61C5" w:rsidP="00BA61C5">
      <w:pPr>
        <w:pStyle w:val="a7"/>
        <w:spacing w:line="360" w:lineRule="auto"/>
        <w:jc w:val="both"/>
        <w:rPr>
          <w:rFonts w:ascii="Arial" w:hAnsi="Arial" w:cs="Arial"/>
          <w:color w:val="525253"/>
          <w:sz w:val="18"/>
          <w:szCs w:val="18"/>
        </w:rPr>
      </w:pPr>
    </w:p>
    <w:p w:rsidR="00BA61C5" w:rsidRPr="00414EAA" w:rsidRDefault="00BA61C5" w:rsidP="00A3721B">
      <w:pPr>
        <w:autoSpaceDE w:val="0"/>
        <w:autoSpaceDN w:val="0"/>
        <w:adjustRightInd w:val="0"/>
        <w:spacing w:after="0" w:line="240" w:lineRule="auto"/>
        <w:ind w:left="-90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BA61C5" w:rsidRDefault="00BA61C5" w:rsidP="00A37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32"/>
          <w:szCs w:val="28"/>
        </w:rPr>
      </w:pPr>
    </w:p>
    <w:p w:rsidR="00BA61C5" w:rsidRDefault="00BA61C5" w:rsidP="00A37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32"/>
          <w:szCs w:val="28"/>
        </w:rPr>
      </w:pPr>
    </w:p>
    <w:p w:rsidR="00BA61C5" w:rsidRDefault="00BA61C5" w:rsidP="00A37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32"/>
          <w:szCs w:val="28"/>
        </w:rPr>
      </w:pPr>
    </w:p>
    <w:p w:rsidR="00BA61C5" w:rsidRDefault="00BA61C5" w:rsidP="00A37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32"/>
          <w:szCs w:val="28"/>
        </w:rPr>
      </w:pPr>
    </w:p>
    <w:p w:rsidR="00BA61C5" w:rsidRDefault="00BA61C5" w:rsidP="00A37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32"/>
          <w:szCs w:val="28"/>
        </w:rPr>
      </w:pPr>
    </w:p>
    <w:p w:rsidR="00F13988" w:rsidRPr="00A3721B" w:rsidRDefault="00F13988" w:rsidP="00A372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1"/>
          <w:sz w:val="32"/>
          <w:szCs w:val="28"/>
        </w:rPr>
      </w:pPr>
      <w:r w:rsidRPr="00A3721B">
        <w:rPr>
          <w:rFonts w:ascii="Times New Roman" w:hAnsi="Times New Roman" w:cs="Times New Roman"/>
          <w:b/>
          <w:bCs/>
          <w:color w:val="0070C1"/>
          <w:sz w:val="32"/>
          <w:szCs w:val="28"/>
        </w:rPr>
        <w:lastRenderedPageBreak/>
        <w:t>Опытно -</w:t>
      </w:r>
      <w:r w:rsidR="00A3721B" w:rsidRPr="00A3721B">
        <w:rPr>
          <w:rFonts w:ascii="Times New Roman" w:hAnsi="Times New Roman" w:cs="Times New Roman"/>
          <w:b/>
          <w:bCs/>
          <w:color w:val="0070C1"/>
          <w:sz w:val="32"/>
          <w:szCs w:val="28"/>
        </w:rPr>
        <w:t xml:space="preserve"> </w:t>
      </w:r>
      <w:r w:rsidRPr="00A3721B">
        <w:rPr>
          <w:rFonts w:ascii="Times New Roman" w:hAnsi="Times New Roman" w:cs="Times New Roman"/>
          <w:b/>
          <w:bCs/>
          <w:color w:val="0070C1"/>
          <w:sz w:val="32"/>
          <w:szCs w:val="28"/>
        </w:rPr>
        <w:t>экспериментальный проект</w:t>
      </w:r>
    </w:p>
    <w:p w:rsidR="00F13988" w:rsidRPr="00A3721B" w:rsidRDefault="00F13988" w:rsidP="00A3721B">
      <w:pPr>
        <w:autoSpaceDE w:val="0"/>
        <w:autoSpaceDN w:val="0"/>
        <w:adjustRightInd w:val="0"/>
        <w:spacing w:after="0" w:line="240" w:lineRule="auto"/>
        <w:ind w:left="-907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A3721B">
        <w:rPr>
          <w:rFonts w:ascii="Times New Roman" w:hAnsi="Times New Roman" w:cs="Times New Roman"/>
          <w:b/>
          <w:bCs/>
          <w:color w:val="FF0000"/>
          <w:sz w:val="32"/>
          <w:szCs w:val="28"/>
        </w:rPr>
        <w:t>«Чудо - кефир»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Нам с детства внушали, что для поддержания здоровья нужно пить молоко. Сегодня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многие современные ученые утверждают, что молоко – еда младенцев. Споры идут о молоке,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а вот кисломолочные продукты – прекрасная еда для всех.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И мы решили как можно больше узнать о таком привычном, и в тоже время мало знакомом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кисломолочном продукте – кефире.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Принято считать родиной кефира Северную Осетию, что именно горцы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Придумали этот продукт и испытали на себе его ценность и питательные свойства. Кавказцы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считали кефир напитком, возвращающим молодость старикам и дающим силы юношам. Они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называли его «дар небес». Рецепт приготовления кефира хранился в строжайшей тайне,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кефирные грибки называли «пшеном пророка», «зерном Магомета», закваска передавалась из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рода в род, отдать или продать ее считалось великим грехом.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 наше время кефир является диетическим продуктом и одним из основных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составляющих многих коктейлей и напитков, его используют как лекарственное и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косметическое средство. Доказано, что кефир, который мы покупаем в магазине не обладает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целебными свойствами, так как проходит много времени с момента изготовления и попадания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его на наш стол. За это время полезные микроорганизмы успевают исчезнуть.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Поэтому мы решили приготовить кефир в домашних условиях.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– получить знания о кефир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е, способах его приготовления  и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хранения.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1. Изучить информацию о пользе кефира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2. Провести простейшие опыты по приготовлению кефира в домашних условиях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3. Составить рекомендации по использованию домашнего кефира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кастрюля</w:t>
      </w: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стеклянная банка</w:t>
      </w: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олоко различной жирности, кефир,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сметана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Объект исследования: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кефир из молока различной жирности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Время проведения опыта: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февраль 2012 года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исследования: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Работа с литературными источниками;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Наблюдение;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Описание;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Сравнение</w:t>
      </w:r>
    </w:p>
    <w:p w:rsidR="00414EAA" w:rsidRDefault="00414EAA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4EAA" w:rsidRDefault="00414EAA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5D1F" w:rsidRDefault="00D45D1F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5FA3" w:rsidRDefault="003E5FA3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0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Методика исследования: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1. Купили три вида молока: </w:t>
      </w:r>
      <w:r w:rsidR="003E5FA3" w:rsidRPr="00414EAA">
        <w:rPr>
          <w:rFonts w:ascii="Times New Roman" w:hAnsi="Times New Roman" w:cs="Times New Roman"/>
          <w:color w:val="000000"/>
          <w:sz w:val="28"/>
          <w:szCs w:val="28"/>
        </w:rPr>
        <w:t>пастеризованное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, топленое, обезжиренное;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2. Приготовили закваску из 2-х ложек кефира (2,5%) и 2-х ложек сметаны (15%);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3. В алюминиевую кастрюлю влили 1 литр молока (</w:t>
      </w:r>
      <w:r w:rsidR="003E5FA3" w:rsidRPr="00414EAA">
        <w:rPr>
          <w:rFonts w:ascii="Times New Roman" w:hAnsi="Times New Roman" w:cs="Times New Roman"/>
          <w:color w:val="000000"/>
          <w:sz w:val="28"/>
          <w:szCs w:val="28"/>
        </w:rPr>
        <w:t>пастеризованное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, топленое,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обезжиренное) и поставили на огонь;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4. При закипании молока (поднятие и образование пены) убрать кастрюлю с огня и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поставить в холодное место;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5. Слегка остывшее молоко до 35 – 37% перелить в стеклянную тару;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6. Положить в молоко закваску , закрыть и поставить в темное место на сутки для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брожения;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7. Через сутки поставить заквашенное молоко в холодильник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Повторяется с каждым видом молока отдельно.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Результаты исследования:</w:t>
      </w:r>
    </w:p>
    <w:p w:rsidR="00F13988" w:rsidRPr="00414EAA" w:rsidRDefault="00F13988" w:rsidP="00414EA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Мы изучили три вида приготовления кефира в домашних условиях: из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топленного, </w:t>
      </w:r>
      <w:r w:rsidR="003E5FA3" w:rsidRPr="00414EAA">
        <w:rPr>
          <w:rFonts w:ascii="Times New Roman" w:hAnsi="Times New Roman" w:cs="Times New Roman"/>
          <w:color w:val="000000"/>
          <w:sz w:val="28"/>
          <w:szCs w:val="28"/>
        </w:rPr>
        <w:t>пастеризованного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 и обезжиренного молока;</w:t>
      </w:r>
    </w:p>
    <w:p w:rsidR="00F13988" w:rsidRPr="00414EAA" w:rsidRDefault="00F13988" w:rsidP="00414EA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Наблюдения показали, что процесс брожения молока идет быстрее в темном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месте при комнатной температуре, чем при низкой температуре (холодильник);</w:t>
      </w:r>
    </w:p>
    <w:p w:rsidR="00414EAA" w:rsidRDefault="00F13988" w:rsidP="00414EA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Более жирный кефир получается из топленного молока;</w:t>
      </w:r>
    </w:p>
    <w:p w:rsidR="00F13988" w:rsidRPr="00414EAA" w:rsidRDefault="00F13988" w:rsidP="00414EA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Одних суток достаточно для приготовления кефира в домашних условиях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Выводы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Приготовление домашнего кефира происходит путем сквашивания закваской, которая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вызывает процесс брожения. Домашний кефир в отличие от магазинного сохраняет все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полезные микроорганизмы и свойства.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 результате получается диетический продукт, который лучше усваивается и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перерабатываетс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я организмом, чем молоко. Он не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предается, быстро вызывает чувство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сытости.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Кефир это источник кальция и витаминов А, В, Д. В нем содержится молочная и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углекислая кислота, которые помогают утолить 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жажду и возбуждают аппетит. Этот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кисломолочный продукт полезен для любого возраста. Сделать полезный напиток в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домашних условиях очень просто и быстро.</w:t>
      </w:r>
    </w:p>
    <w:p w:rsidR="00F13988" w:rsidRPr="00414EAA" w:rsidRDefault="00F13988" w:rsidP="00414EA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Если вы хотите сбросить вес, то стоит приготовить кефир из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обезжиренного молока, но при этом закваски на литр молока должно быть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больше (3-4 столовые ложки), через сутки кефир готов. В этом случае принимать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лучше двухдневный кефир.</w:t>
      </w:r>
    </w:p>
    <w:p w:rsidR="00414EAA" w:rsidRDefault="00F13988" w:rsidP="00414EA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Для того чтобы поправится нужно взять топленное или парное молоко,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добавить пять ложек кефира и столовую ложку сметаны. Через сутки кефи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р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готов, но принимать его нужно однодневным.</w:t>
      </w:r>
    </w:p>
    <w:p w:rsidR="00414EAA" w:rsidRDefault="00F13988" w:rsidP="00414EA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Для того, чтобы обеспечить спокойное функционирование желудка до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утра – выпейте стакан домашнего кефира на ночь. А перед завтраком у вас будет</w:t>
      </w:r>
      <w:r w:rsidR="00414E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хороший аппетит.</w:t>
      </w:r>
    </w:p>
    <w:p w:rsidR="00F13988" w:rsidRPr="00414EAA" w:rsidRDefault="00F13988" w:rsidP="00414EA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Пейте кефир домашнего приготовления комнатной температуры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небольшими глотками и с удовольствием.</w:t>
      </w:r>
    </w:p>
    <w:p w:rsid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4F6228"/>
          <w:sz w:val="28"/>
          <w:szCs w:val="28"/>
        </w:rPr>
        <w:t>Будьте здоровы!</w:t>
      </w:r>
    </w:p>
    <w:p w:rsidR="00414EAA" w:rsidRDefault="00414EAA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4A83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4A83"/>
          <w:sz w:val="28"/>
          <w:szCs w:val="28"/>
        </w:rPr>
        <w:t>Стихи о кефире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Кефир сделан с молока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Свеженький с кислинкою.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Витаминов много в нем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Потому, что свежий он.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Буду пить его всегда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Да – да, да!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Каждый день кефир готовим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Подросли мы на вершок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Потому что выпиваем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 день литровенький горшок.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Мы откроем вам секрет –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Лучше нашего кефира нет: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Лечит волосы и кожу,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Раны, если обморожу.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Помогает похудеть –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Если на кефирной диете посидеть.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Много в кефирчике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Полезных витаминчиков!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Молоко, кефир, творог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Их полезней не найти.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Кальций, витамины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Прячутся внутри.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Молочные продукты –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Верные друзья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Их полезная начинка для здоровья мне нужна.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Для закваски брось сметаны,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Для броженья оставь на ночь.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Как закиснет молоко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 холодильник ставь его.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Будет свеженький кефир –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Позабудешь ты про жир.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Будешь стройной и красивой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Легкой, гибкой и счастливой!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Гуляла корова по полю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Ела травку, вводы пила вволю.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Утром корова дала молока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Молоко во флягу налили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И в машину погрузили.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Поехало молоко на молочный завод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И там приготовили кефир и творог – вот!</w:t>
      </w:r>
    </w:p>
    <w:p w:rsidR="00414EAA" w:rsidRPr="00A3721B" w:rsidRDefault="00414EAA" w:rsidP="00A37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A3721B">
        <w:rPr>
          <w:rFonts w:ascii="Times New Roman" w:hAnsi="Times New Roman" w:cs="Times New Roman"/>
          <w:b/>
          <w:bCs/>
          <w:color w:val="FF0000"/>
          <w:sz w:val="32"/>
          <w:szCs w:val="28"/>
        </w:rPr>
        <w:lastRenderedPageBreak/>
        <w:t>Анкета</w:t>
      </w:r>
      <w:r w:rsidR="00A3721B" w:rsidRPr="00A3721B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для родителей</w:t>
      </w:r>
    </w:p>
    <w:p w:rsidR="00F13988" w:rsidRPr="00414EAA" w:rsidRDefault="00414EAA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Ежедневно ли ребенок  кушает</w:t>
      </w:r>
      <w:r w:rsidR="00F13988"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овощи?</w:t>
      </w:r>
    </w:p>
    <w:p w:rsid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ежедневно </w:t>
      </w:r>
    </w:p>
    <w:p w:rsid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редко </w:t>
      </w:r>
    </w:p>
    <w:p w:rsidR="00F13988" w:rsidRPr="00414EAA" w:rsidRDefault="00414EAA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не ем совсем 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Если на обед предложено несколько супов, который их них </w:t>
      </w:r>
      <w:r w:rsid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выберет ребенок</w:t>
      </w: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овощной </w:t>
      </w:r>
    </w:p>
    <w:p w:rsid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с крупой 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с лапшой </w:t>
      </w:r>
    </w:p>
    <w:p w:rsidR="00F13988" w:rsidRPr="00414EAA" w:rsidRDefault="00414EAA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Что ребенок  предпочитает</w:t>
      </w:r>
      <w:r w:rsidR="00F13988"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 качестве гарнира?</w:t>
      </w:r>
    </w:p>
    <w:p w:rsid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овощи </w:t>
      </w:r>
    </w:p>
    <w:p w:rsid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крупы </w:t>
      </w:r>
    </w:p>
    <w:p w:rsid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макаронные изделия 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011A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Ребенок </w:t>
      </w: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хотел</w:t>
      </w:r>
      <w:r w:rsidR="00011A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бы </w:t>
      </w: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чтобы каждый прием пищи завершался: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компотом 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какао 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чаем 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011A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десерт ребенок </w:t>
      </w: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используе</w:t>
      </w:r>
      <w:r w:rsidR="00011A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фрукты 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мороженное 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конфеты 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Перед сном </w:t>
      </w:r>
      <w:r w:rsidR="00011A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ребенок употребляет</w:t>
      </w: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кефир 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яблоко 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чай с булочкой 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На второе </w:t>
      </w:r>
      <w:r w:rsidR="00011A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ребенок выберет</w:t>
      </w:r>
      <w:r w:rsidRPr="00414E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какое блюдо?</w:t>
      </w:r>
    </w:p>
    <w:p w:rsidR="00F13988" w:rsidRPr="00414EAA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рыбу 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мясо </w:t>
      </w:r>
    </w:p>
    <w:p w:rsidR="00011A33" w:rsidRDefault="00F13988" w:rsidP="00414E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- творог </w:t>
      </w:r>
    </w:p>
    <w:p w:rsidR="00011A33" w:rsidRDefault="00011A33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11A33" w:rsidRDefault="00011A33" w:rsidP="00A94E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3721B" w:rsidRDefault="00A3721B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13988" w:rsidRPr="00414EAA" w:rsidRDefault="00F13988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Результативность участия в программе «Разговор о правильном питании»</w:t>
      </w:r>
      <w:r w:rsidR="00011A3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 рамках проектной деятельности</w:t>
      </w:r>
    </w:p>
    <w:p w:rsidR="00F13988" w:rsidRPr="00414EAA" w:rsidRDefault="00F13988" w:rsidP="00011A33">
      <w:pPr>
        <w:autoSpaceDE w:val="0"/>
        <w:autoSpaceDN w:val="0"/>
        <w:adjustRightInd w:val="0"/>
        <w:spacing w:after="0" w:line="240" w:lineRule="auto"/>
        <w:ind w:left="-737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Уровень сформированности навыков правильного питания</w:t>
      </w:r>
      <w:r w:rsidR="00A94E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24</w:t>
      </w:r>
      <w:r w:rsidR="00011A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чел</w:t>
      </w:r>
      <w:r w:rsidR="00A94E9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011A33" w:rsidRDefault="00011A33" w:rsidP="00011A33">
      <w:pPr>
        <w:autoSpaceDE w:val="0"/>
        <w:autoSpaceDN w:val="0"/>
        <w:adjustRightInd w:val="0"/>
        <w:spacing w:after="0" w:line="240" w:lineRule="auto"/>
        <w:ind w:left="-737"/>
        <w:rPr>
          <w:rFonts w:ascii="Times New Roman" w:hAnsi="Times New Roman" w:cs="Times New Roman"/>
          <w:color w:val="000000"/>
          <w:sz w:val="28"/>
          <w:szCs w:val="28"/>
        </w:rPr>
      </w:pPr>
    </w:p>
    <w:p w:rsidR="00011A33" w:rsidRDefault="00011A33" w:rsidP="00011A33">
      <w:pPr>
        <w:autoSpaceDE w:val="0"/>
        <w:autoSpaceDN w:val="0"/>
        <w:adjustRightInd w:val="0"/>
        <w:spacing w:after="0" w:line="240" w:lineRule="auto"/>
        <w:ind w:left="-737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Ind w:w="-737" w:type="dxa"/>
        <w:tblLook w:val="04A0" w:firstRow="1" w:lastRow="0" w:firstColumn="1" w:lastColumn="0" w:noHBand="0" w:noVBand="1"/>
      </w:tblPr>
      <w:tblGrid>
        <w:gridCol w:w="1541"/>
        <w:gridCol w:w="2673"/>
        <w:gridCol w:w="3053"/>
        <w:gridCol w:w="3041"/>
      </w:tblGrid>
      <w:tr w:rsidR="00011A33" w:rsidTr="00011A33">
        <w:tc>
          <w:tcPr>
            <w:tcW w:w="405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ind w:left="-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85" w:type="dxa"/>
          </w:tcPr>
          <w:p w:rsidR="00011A33" w:rsidRPr="00414EAA" w:rsidRDefault="00011A33" w:rsidP="00011A33">
            <w:pPr>
              <w:autoSpaceDE w:val="0"/>
              <w:autoSpaceDN w:val="0"/>
              <w:adjustRightInd w:val="0"/>
              <w:ind w:left="-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ind w:lef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уровень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уровень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11A33" w:rsidTr="00011A33">
        <w:tc>
          <w:tcPr>
            <w:tcW w:w="405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Гигиена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питания</w:t>
            </w:r>
          </w:p>
        </w:tc>
        <w:tc>
          <w:tcPr>
            <w:tcW w:w="2785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92,4 %</w:t>
            </w:r>
          </w:p>
        </w:tc>
        <w:tc>
          <w:tcPr>
            <w:tcW w:w="3190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7,6 %</w:t>
            </w:r>
          </w:p>
        </w:tc>
        <w:tc>
          <w:tcPr>
            <w:tcW w:w="3191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11A33" w:rsidTr="00011A33">
        <w:tc>
          <w:tcPr>
            <w:tcW w:w="405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Рацион,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полезный для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питания детей</w:t>
            </w:r>
          </w:p>
        </w:tc>
        <w:tc>
          <w:tcPr>
            <w:tcW w:w="2785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65,9 %</w:t>
            </w:r>
          </w:p>
        </w:tc>
        <w:tc>
          <w:tcPr>
            <w:tcW w:w="3190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31,2 %</w:t>
            </w:r>
          </w:p>
        </w:tc>
        <w:tc>
          <w:tcPr>
            <w:tcW w:w="3191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2,9 %</w:t>
            </w:r>
          </w:p>
        </w:tc>
      </w:tr>
      <w:tr w:rsidR="00011A33" w:rsidTr="00011A33">
        <w:tc>
          <w:tcPr>
            <w:tcW w:w="405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приема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пищи</w:t>
            </w:r>
          </w:p>
        </w:tc>
        <w:tc>
          <w:tcPr>
            <w:tcW w:w="2785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86,3 %</w:t>
            </w:r>
          </w:p>
        </w:tc>
        <w:tc>
          <w:tcPr>
            <w:tcW w:w="3190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13,7 %</w:t>
            </w:r>
          </w:p>
        </w:tc>
        <w:tc>
          <w:tcPr>
            <w:tcW w:w="3191" w:type="dxa"/>
          </w:tcPr>
          <w:p w:rsidR="00011A33" w:rsidRDefault="00011A33" w:rsidP="00011A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011A33" w:rsidRDefault="00011A33" w:rsidP="00011A33">
      <w:pPr>
        <w:autoSpaceDE w:val="0"/>
        <w:autoSpaceDN w:val="0"/>
        <w:adjustRightInd w:val="0"/>
        <w:spacing w:after="0" w:line="240" w:lineRule="auto"/>
        <w:ind w:left="-794"/>
        <w:rPr>
          <w:rFonts w:ascii="Times New Roman" w:hAnsi="Times New Roman" w:cs="Times New Roman"/>
          <w:color w:val="000000"/>
          <w:sz w:val="28"/>
          <w:szCs w:val="28"/>
        </w:rPr>
      </w:pPr>
    </w:p>
    <w:p w:rsidR="00011A33" w:rsidRPr="00011A33" w:rsidRDefault="00011A33" w:rsidP="00011A33">
      <w:pPr>
        <w:autoSpaceDE w:val="0"/>
        <w:autoSpaceDN w:val="0"/>
        <w:adjustRightInd w:val="0"/>
        <w:spacing w:after="0" w:line="240" w:lineRule="auto"/>
        <w:ind w:left="-79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11A33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F13988" w:rsidRPr="00414EAA" w:rsidRDefault="00F13988" w:rsidP="00011A33">
      <w:pPr>
        <w:autoSpaceDE w:val="0"/>
        <w:autoSpaceDN w:val="0"/>
        <w:adjustRightInd w:val="0"/>
        <w:spacing w:after="0" w:line="240" w:lineRule="auto"/>
        <w:ind w:left="-79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Жизнь в 21 веке ставит перед нами много новых проблем, среди которых самой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актуальной на сегодняшний день является проблема сохранения здоровья. Особенно остро эта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проблема стоит в образовательной области, где всякая практическая работа, направленная на</w:t>
      </w:r>
    </w:p>
    <w:p w:rsidR="00F13988" w:rsidRPr="00414EAA" w:rsidRDefault="00F13988" w:rsidP="00011A33">
      <w:pPr>
        <w:autoSpaceDE w:val="0"/>
        <w:autoSpaceDN w:val="0"/>
        <w:adjustRightInd w:val="0"/>
        <w:spacing w:after="0" w:line="240" w:lineRule="auto"/>
        <w:ind w:left="-79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укрепление здоровья детей, должна приносить ощутимые результаты. Исследованиями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зарубежных и отечественных ученных давно установлено, что здоровье человека лишь на 7-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8% зависит от успехов здравоохранения и на 50% от образа жизни.</w:t>
      </w:r>
    </w:p>
    <w:p w:rsidR="00F13988" w:rsidRPr="00414EAA" w:rsidRDefault="00F13988" w:rsidP="00011A33">
      <w:pPr>
        <w:autoSpaceDE w:val="0"/>
        <w:autoSpaceDN w:val="0"/>
        <w:adjustRightInd w:val="0"/>
        <w:spacing w:after="0" w:line="240" w:lineRule="auto"/>
        <w:ind w:left="-79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Необходимо, чтобы подрастающий человек становился личностью ориентированной на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сохранение сво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его личного здоровья и здоровья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нации в целом. Эта личность должна уметь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самостоятельно строить свою собственную, здоровую и полноценную жизнь, неся за нее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ответственность, выстраивая стратегию жизни в согласии со своими представлениями о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деятельности, поведении, поступках, действиях, жизни, при этом отдавая себе отчет в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совершаемом и происходящем вслед совершаемому. Роль педагога состоит, в таком случае, в</w:t>
      </w:r>
    </w:p>
    <w:p w:rsidR="00F13988" w:rsidRPr="00414EAA" w:rsidRDefault="00F13988" w:rsidP="00011A33">
      <w:pPr>
        <w:autoSpaceDE w:val="0"/>
        <w:autoSpaceDN w:val="0"/>
        <w:adjustRightInd w:val="0"/>
        <w:spacing w:after="0" w:line="240" w:lineRule="auto"/>
        <w:ind w:left="-79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разворачивании перед воспитанником веера разнообразных жизненных выборов и научении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ребенка производить свободный осознанный выбор, за который он в дальнейшем сам станет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нести всю полноту ответственности.</w:t>
      </w:r>
    </w:p>
    <w:p w:rsidR="00F13988" w:rsidRPr="00414EAA" w:rsidRDefault="00F13988" w:rsidP="00011A33">
      <w:pPr>
        <w:autoSpaceDE w:val="0"/>
        <w:autoSpaceDN w:val="0"/>
        <w:adjustRightInd w:val="0"/>
        <w:spacing w:after="0" w:line="240" w:lineRule="auto"/>
        <w:ind w:left="-964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Важную роль в образовательном процессе занимает использование проектной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деятельности, как деятельности практико-ориентированной, нацеленной всегда на получение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практического результата. </w:t>
      </w:r>
    </w:p>
    <w:p w:rsidR="00F13988" w:rsidRPr="00414EAA" w:rsidRDefault="00F13988" w:rsidP="00011A33">
      <w:pPr>
        <w:autoSpaceDE w:val="0"/>
        <w:autoSpaceDN w:val="0"/>
        <w:adjustRightInd w:val="0"/>
        <w:spacing w:after="0" w:line="240" w:lineRule="auto"/>
        <w:ind w:left="-850"/>
        <w:rPr>
          <w:rFonts w:ascii="Times New Roman" w:hAnsi="Times New Roman" w:cs="Times New Roman"/>
          <w:color w:val="000000"/>
          <w:sz w:val="28"/>
          <w:szCs w:val="28"/>
        </w:rPr>
      </w:pPr>
      <w:r w:rsidRPr="00414EAA">
        <w:rPr>
          <w:rFonts w:ascii="Times New Roman" w:hAnsi="Times New Roman" w:cs="Times New Roman"/>
          <w:color w:val="000000"/>
          <w:sz w:val="28"/>
          <w:szCs w:val="28"/>
        </w:rPr>
        <w:t>В данном материале представлен опыт работы педагогов дошкольного образования не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 xml:space="preserve">только по применению метода проектов в педагогической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практике с дошкольниками, но и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опыт педагогического проектирования, как ценностно-ориентированной, глубоко</w:t>
      </w:r>
      <w:r w:rsidR="00011A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14EAA">
        <w:rPr>
          <w:rFonts w:ascii="Times New Roman" w:hAnsi="Times New Roman" w:cs="Times New Roman"/>
          <w:color w:val="000000"/>
          <w:sz w:val="28"/>
          <w:szCs w:val="28"/>
        </w:rPr>
        <w:t>мотивированной, целенаправленной профессиональной деятельности.</w:t>
      </w:r>
    </w:p>
    <w:p w:rsidR="00F13988" w:rsidRDefault="00F81B9E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028" cy="2600325"/>
            <wp:effectExtent l="19050" t="0" r="0" b="0"/>
            <wp:docPr id="1" name="Рисунок 1" descr="C:\Users\123\Desktop\вышка\Новая папка (фото22)\Новая папка\Новая папка (2)\DSCN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ышка\Новая папка (фото22)\Новая папка\Новая папка (2)\DSCN6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06" cy="260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6681" cy="2447925"/>
            <wp:effectExtent l="152400" t="95250" r="125469" b="85725"/>
            <wp:docPr id="2" name="Рисунок 2" descr="C:\Users\123\Desktop\вышка\Новая папка (фото22)\Новая папка\Новая папка (2)\DSCN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ышка\Новая папка (фото22)\Новая папка\Новая папка (2)\DSCN6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224941">
                      <a:off x="0" y="0"/>
                      <a:ext cx="1838004" cy="24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72309" cy="2228850"/>
            <wp:effectExtent l="19050" t="0" r="4091" b="0"/>
            <wp:docPr id="3" name="Рисунок 3" descr="C:\Users\123\Desktop\вышка\Новая папка (фото22)\Новая папка\DSCN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ышка\Новая папка (фото22)\Новая папка\DSCN6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0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9E" w:rsidRDefault="00F81B9E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959" cy="2400300"/>
            <wp:effectExtent l="171450" t="114300" r="161191" b="95250"/>
            <wp:docPr id="4" name="Рисунок 4" descr="C:\Users\123\Desktop\вышка\Новая папка (фото22)\Новая папка\IMG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ышка\Новая папка (фото22)\Новая папка\IMG_5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124051">
                      <a:off x="0" y="0"/>
                      <a:ext cx="1801430" cy="24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9411"/>
            <wp:effectExtent l="19050" t="0" r="9525" b="0"/>
            <wp:docPr id="5" name="Рисунок 5" descr="C:\Users\123\Desktop\вышка\Новая папка (фото22)\Новая папка\IMG_6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ышка\Новая папка (фото22)\Новая папка\IMG_6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71650" cy="2361251"/>
            <wp:effectExtent l="19050" t="0" r="0" b="0"/>
            <wp:docPr id="6" name="Рисунок 6" descr="C:\Users\123\Desktop\вышка\Новая папка (фото22)\Новая папка\Новая папка\DSCN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вышка\Новая папка (фото22)\Новая папка\Новая папка\DSCN6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10" cy="236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9E" w:rsidRDefault="00F81B9E" w:rsidP="00F81B9E">
      <w:pPr>
        <w:spacing w:after="0"/>
        <w:ind w:left="-73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6797" cy="2714625"/>
            <wp:effectExtent l="19050" t="0" r="1553" b="0"/>
            <wp:docPr id="7" name="Рисунок 7" descr="C:\Users\123\Desktop\вышка\Новая папка (фото22)\Новая папка\Новая папка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вышка\Новая папка (фото22)\Новая папка\Новая папка\IMG_61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30" cy="27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1171"/>
            <wp:effectExtent l="247650" t="342900" r="209550" b="332479"/>
            <wp:docPr id="9" name="Рисунок 8" descr="C:\Users\123\Desktop\вышка\Новая папка (фото22)\Новая папка\Новая папка\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вышка\Новая папка (фото22)\Новая папка\Новая папка\IMG_6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890513">
                      <a:off x="0" y="0"/>
                      <a:ext cx="2934894" cy="220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9E" w:rsidRDefault="00F81B9E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110"/>
            <wp:effectExtent l="19050" t="0" r="3175" b="0"/>
            <wp:docPr id="10" name="Рисунок 9" descr="C:\Users\123\Desktop\вышка\Новая папка (фото22)\Новая папка\Новая папка\DSCN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вышка\Новая папка (фото22)\Новая папка\Новая папка\DSCN6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9E" w:rsidRDefault="00F81B9E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F81B9E" w:rsidRDefault="00F81B9E" w:rsidP="00F81B9E">
      <w:pPr>
        <w:spacing w:after="0"/>
        <w:ind w:left="-73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4726" cy="1943100"/>
            <wp:effectExtent l="19050" t="0" r="0" b="0"/>
            <wp:docPr id="11" name="Рисунок 10" descr="C:\Users\123\Desktop\вышка\Новая папка (фото22)\Новая папка\Новая папка\DSCN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вышка\Новая папка (фото22)\Новая папка\Новая папка\DSCN6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26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36735"/>
            <wp:effectExtent l="19050" t="0" r="9525" b="0"/>
            <wp:docPr id="12" name="Рисунок 11" descr="C:\Users\123\Desktop\вышка\Новая папка (фото22)\Новая папка\Новая папка\DSCN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вышка\Новая папка (фото22)\Новая папка\Новая папка\DSCN59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235" cy="1971675"/>
            <wp:effectExtent l="19050" t="0" r="0" b="0"/>
            <wp:docPr id="8" name="Рисунок 4" descr="C:\Users\123\Desktop\вышка\плакат РЕЖИМ ПИТАНИЯ\DSC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ышка\плакат РЕЖИМ ПИТАНИЯ\DSC023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3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025155"/>
            <wp:effectExtent l="19050" t="0" r="9525" b="0"/>
            <wp:docPr id="13" name="Рисунок 5" descr="C:\Users\123\Desktop\вышка\плакат РЕЖИМ ПИТАНИЯ\DSC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ышка\плакат РЕЖИМ ПИТАНИЯ\DSC023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P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8712" cy="4229100"/>
            <wp:effectExtent l="19050" t="0" r="688" b="0"/>
            <wp:docPr id="14" name="Рисунок 6" descr="C:\Users\123\Desktop\вышка\плакат РЕЖИМ ПИТАНИЯ\DSC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вышка\плакат РЕЖИМ ПИТАНИЯ\DSC023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12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741" cy="4667250"/>
            <wp:effectExtent l="19050" t="0" r="0" b="0"/>
            <wp:docPr id="15" name="Рисунок 7" descr="C:\Users\123\Desktop\вышка\плакат РЕЖИМ ПИТАНИЯ\DSC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вышка\плакат РЕЖИМ ПИТАНИЯ\DSC023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41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1B" w:rsidRP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285441"/>
            <wp:effectExtent l="19050" t="0" r="0" b="0"/>
            <wp:docPr id="16" name="Рисунок 8" descr="C:\Users\123\Desktop\вышка\плакат РЕЖИМ ПИТАНИЯ\DSC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вышка\плакат РЕЖИМ ПИТАНИЯ\DSC02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87112"/>
            <wp:effectExtent l="19050" t="0" r="0" b="0"/>
            <wp:docPr id="17" name="Рисунок 9" descr="C:\Users\123\Desktop\вышка\плакат РЕЖИМ ПИТАНИЯ\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вышка\плакат РЕЖИМ ПИТАНИЯ\DSC02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316"/>
            <wp:effectExtent l="19050" t="0" r="3175" b="0"/>
            <wp:docPr id="18" name="Рисунок 10" descr="C:\Users\123\Desktop\вышка\плакат РЕЖИМ ПИТАНИЯ\DSC0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вышка\плакат РЕЖИМ ПИТАНИЯ\DSC023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F81B9E">
      <w:pPr>
        <w:spacing w:after="0"/>
        <w:ind w:left="-737"/>
        <w:rPr>
          <w:rFonts w:ascii="Times New Roman" w:hAnsi="Times New Roman" w:cs="Times New Roman"/>
          <w:sz w:val="28"/>
          <w:szCs w:val="28"/>
        </w:rPr>
      </w:pPr>
    </w:p>
    <w:p w:rsidR="00A3721B" w:rsidRDefault="00A3721B" w:rsidP="00A3721B">
      <w:pPr>
        <w:spacing w:after="0"/>
        <w:ind w:left="-737"/>
        <w:jc w:val="center"/>
        <w:rPr>
          <w:rFonts w:ascii="Times New Roman" w:hAnsi="Times New Roman" w:cs="Times New Roman"/>
          <w:b/>
          <w:i/>
          <w:color w:val="FF0000"/>
          <w:sz w:val="96"/>
          <w:szCs w:val="28"/>
        </w:rPr>
      </w:pPr>
      <w:r w:rsidRPr="00A3721B">
        <w:rPr>
          <w:rFonts w:ascii="Times New Roman" w:hAnsi="Times New Roman" w:cs="Times New Roman"/>
          <w:b/>
          <w:i/>
          <w:color w:val="FF0000"/>
          <w:sz w:val="96"/>
          <w:szCs w:val="28"/>
        </w:rPr>
        <w:t>Вот что у нас получилось!</w:t>
      </w:r>
    </w:p>
    <w:p w:rsidR="003E5FA3" w:rsidRDefault="003E5FA3" w:rsidP="00A3721B">
      <w:pPr>
        <w:spacing w:after="0"/>
        <w:ind w:left="-737"/>
        <w:jc w:val="center"/>
        <w:rPr>
          <w:rFonts w:ascii="Times New Roman" w:hAnsi="Times New Roman" w:cs="Times New Roman"/>
          <w:b/>
          <w:i/>
          <w:color w:val="FF0000"/>
          <w:sz w:val="96"/>
          <w:szCs w:val="28"/>
        </w:rPr>
      </w:pPr>
    </w:p>
    <w:p w:rsidR="003E5FA3" w:rsidRDefault="003E5FA3" w:rsidP="00A3721B">
      <w:pPr>
        <w:spacing w:after="0"/>
        <w:ind w:left="-737"/>
        <w:jc w:val="center"/>
        <w:rPr>
          <w:rFonts w:ascii="Times New Roman" w:hAnsi="Times New Roman" w:cs="Times New Roman"/>
          <w:b/>
          <w:i/>
          <w:color w:val="FF0000"/>
          <w:sz w:val="96"/>
          <w:szCs w:val="28"/>
        </w:rPr>
      </w:pPr>
    </w:p>
    <w:p w:rsidR="003E5FA3" w:rsidRPr="00A3721B" w:rsidRDefault="003E5FA3" w:rsidP="00A3721B">
      <w:pPr>
        <w:spacing w:after="0"/>
        <w:ind w:left="-737"/>
        <w:jc w:val="center"/>
        <w:rPr>
          <w:rFonts w:ascii="Times New Roman" w:hAnsi="Times New Roman" w:cs="Times New Roman"/>
          <w:b/>
          <w:i/>
          <w:color w:val="FF0000"/>
          <w:sz w:val="96"/>
          <w:szCs w:val="28"/>
        </w:rPr>
      </w:pPr>
    </w:p>
    <w:sectPr w:rsidR="003E5FA3" w:rsidRPr="00A3721B" w:rsidSect="0066301B">
      <w:pgSz w:w="11906" w:h="16838"/>
      <w:pgMar w:top="1134" w:right="850" w:bottom="1134" w:left="1701" w:header="708" w:footer="708" w:gutter="0"/>
      <w:pgBorders w:offsetFrom="page">
        <w:top w:val="apples" w:sz="8" w:space="24" w:color="auto"/>
        <w:left w:val="apples" w:sz="8" w:space="24" w:color="auto"/>
        <w:bottom w:val="apples" w:sz="8" w:space="24" w:color="auto"/>
        <w:right w:val="apple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 Antiqua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Monotype Corsiva,Italic">
    <w:altName w:val="Monotype Corsiv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267_"/>
      </v:shape>
    </w:pict>
  </w:numPicBullet>
  <w:abstractNum w:abstractNumId="0" w15:restartNumberingAfterBreak="0">
    <w:nsid w:val="2BE17F36"/>
    <w:multiLevelType w:val="multilevel"/>
    <w:tmpl w:val="1A7EA4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7A6D4B"/>
    <w:multiLevelType w:val="multilevel"/>
    <w:tmpl w:val="6D420D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AF77FE"/>
    <w:multiLevelType w:val="hybridMultilevel"/>
    <w:tmpl w:val="F05A55B6"/>
    <w:lvl w:ilvl="0" w:tplc="F3967870">
      <w:start w:val="1"/>
      <w:numFmt w:val="bullet"/>
      <w:lvlText w:val=""/>
      <w:lvlPicBulletId w:val="0"/>
      <w:lvlJc w:val="left"/>
      <w:pPr>
        <w:ind w:left="-2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3" w15:restartNumberingAfterBreak="0">
    <w:nsid w:val="49592D45"/>
    <w:multiLevelType w:val="multilevel"/>
    <w:tmpl w:val="C8DE9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6527E6"/>
    <w:multiLevelType w:val="hybridMultilevel"/>
    <w:tmpl w:val="347CF826"/>
    <w:lvl w:ilvl="0" w:tplc="04190009">
      <w:start w:val="1"/>
      <w:numFmt w:val="bullet"/>
      <w:lvlText w:val=""/>
      <w:lvlJc w:val="left"/>
      <w:pPr>
        <w:ind w:left="-2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5" w15:restartNumberingAfterBreak="0">
    <w:nsid w:val="61497041"/>
    <w:multiLevelType w:val="multilevel"/>
    <w:tmpl w:val="8F367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988"/>
    <w:rsid w:val="00011A33"/>
    <w:rsid w:val="00015308"/>
    <w:rsid w:val="00071018"/>
    <w:rsid w:val="00073D9F"/>
    <w:rsid w:val="00096753"/>
    <w:rsid w:val="0010503C"/>
    <w:rsid w:val="001121DB"/>
    <w:rsid w:val="00154CE6"/>
    <w:rsid w:val="00156190"/>
    <w:rsid w:val="001634C7"/>
    <w:rsid w:val="00207E09"/>
    <w:rsid w:val="0021283F"/>
    <w:rsid w:val="002B2119"/>
    <w:rsid w:val="00327035"/>
    <w:rsid w:val="0033285B"/>
    <w:rsid w:val="0036592C"/>
    <w:rsid w:val="003B6ABB"/>
    <w:rsid w:val="003E5FA3"/>
    <w:rsid w:val="00400277"/>
    <w:rsid w:val="00403E8C"/>
    <w:rsid w:val="00414EAA"/>
    <w:rsid w:val="00483964"/>
    <w:rsid w:val="004E3A1F"/>
    <w:rsid w:val="00506700"/>
    <w:rsid w:val="0066301B"/>
    <w:rsid w:val="006644E6"/>
    <w:rsid w:val="006709A9"/>
    <w:rsid w:val="00693E5D"/>
    <w:rsid w:val="007803CB"/>
    <w:rsid w:val="00866626"/>
    <w:rsid w:val="00880816"/>
    <w:rsid w:val="0088156A"/>
    <w:rsid w:val="0089728F"/>
    <w:rsid w:val="00897663"/>
    <w:rsid w:val="008B3FF0"/>
    <w:rsid w:val="008F4B74"/>
    <w:rsid w:val="009236A0"/>
    <w:rsid w:val="009777F9"/>
    <w:rsid w:val="00990176"/>
    <w:rsid w:val="009922CC"/>
    <w:rsid w:val="00A32FD6"/>
    <w:rsid w:val="00A3721B"/>
    <w:rsid w:val="00A94E92"/>
    <w:rsid w:val="00AF754D"/>
    <w:rsid w:val="00B41816"/>
    <w:rsid w:val="00B71A3F"/>
    <w:rsid w:val="00BA61C5"/>
    <w:rsid w:val="00BB4FE4"/>
    <w:rsid w:val="00C35DD4"/>
    <w:rsid w:val="00D45D1F"/>
    <w:rsid w:val="00D80F15"/>
    <w:rsid w:val="00D97BB0"/>
    <w:rsid w:val="00DA34E4"/>
    <w:rsid w:val="00DD2DB7"/>
    <w:rsid w:val="00E01F7E"/>
    <w:rsid w:val="00E50112"/>
    <w:rsid w:val="00F13883"/>
    <w:rsid w:val="00F13988"/>
    <w:rsid w:val="00F81B9E"/>
    <w:rsid w:val="00FC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E546D"/>
  <w15:docId w15:val="{ABE23887-0BAC-409D-A439-560F751B3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eestyle Script" w:eastAsiaTheme="minorHAnsi" w:hAnsi="Freestyle Script" w:cs="Courier New"/>
        <w:w w:val="115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14E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B9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BB4FE4"/>
    <w:pPr>
      <w:spacing w:before="90" w:after="90" w:line="240" w:lineRule="auto"/>
    </w:pPr>
    <w:rPr>
      <w:rFonts w:ascii="Times New Roman" w:eastAsia="Times New Roman" w:hAnsi="Times New Roman" w:cs="Times New Roman"/>
      <w:w w:val="100"/>
      <w:sz w:val="24"/>
      <w:szCs w:val="24"/>
      <w:lang w:eastAsia="ru-RU"/>
    </w:rPr>
  </w:style>
  <w:style w:type="character" w:customStyle="1" w:styleId="c2">
    <w:name w:val="c2"/>
    <w:basedOn w:val="a0"/>
    <w:rsid w:val="00BB4FE4"/>
  </w:style>
  <w:style w:type="paragraph" w:styleId="a7">
    <w:name w:val="Normal (Web)"/>
    <w:basedOn w:val="a"/>
    <w:uiPriority w:val="99"/>
    <w:semiHidden/>
    <w:unhideWhenUsed/>
    <w:rsid w:val="00BA61C5"/>
    <w:pPr>
      <w:spacing w:before="168" w:after="168" w:line="240" w:lineRule="auto"/>
    </w:pPr>
    <w:rPr>
      <w:rFonts w:ascii="Times New Roman" w:eastAsia="Times New Roman" w:hAnsi="Times New Roman" w:cs="Times New Roman"/>
      <w:w w:val="100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A61C5"/>
    <w:rPr>
      <w:i/>
      <w:iCs/>
    </w:rPr>
  </w:style>
  <w:style w:type="character" w:styleId="a9">
    <w:name w:val="Hyperlink"/>
    <w:basedOn w:val="a0"/>
    <w:uiPriority w:val="99"/>
    <w:semiHidden/>
    <w:unhideWhenUsed/>
    <w:rsid w:val="00BA61C5"/>
    <w:rPr>
      <w:color w:val="378A9C"/>
      <w:sz w:val="21"/>
      <w:szCs w:val="21"/>
      <w:u w:val="single"/>
    </w:rPr>
  </w:style>
  <w:style w:type="character" w:styleId="aa">
    <w:name w:val="Strong"/>
    <w:basedOn w:val="a0"/>
    <w:uiPriority w:val="22"/>
    <w:qFormat/>
    <w:rsid w:val="00BA61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4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9369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7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2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2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4194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8" w:color="CCCCCC"/>
                                <w:right w:val="none" w:sz="0" w:space="0" w:color="auto"/>
                              </w:divBdr>
                              <w:divsChild>
                                <w:div w:id="131892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83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76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7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58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46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08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5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8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17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5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8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25200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118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95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09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67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197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1353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794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2872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822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8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0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3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33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8" w:color="CCCCCC"/>
                                <w:right w:val="none" w:sz="0" w:space="0" w:color="auto"/>
                              </w:divBdr>
                              <w:divsChild>
                                <w:div w:id="203811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72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19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87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2.ru/doshkolnik/581-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://ds82.ru/doshkolnik/606-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ds82.ru/doshkolnik/3051-.htm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ds82.ru/doshkolnik/941-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ds82.ru/doshkolnik/2594-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53D30-28C6-49AA-A9A1-3BD977C03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3966</Words>
  <Characters>22607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</dc:creator>
  <cp:keywords/>
  <dc:description/>
  <cp:lastModifiedBy>Галина</cp:lastModifiedBy>
  <cp:revision>16</cp:revision>
  <cp:lastPrinted>2017-01-23T07:12:00Z</cp:lastPrinted>
  <dcterms:created xsi:type="dcterms:W3CDTF">2015-01-18T19:09:00Z</dcterms:created>
  <dcterms:modified xsi:type="dcterms:W3CDTF">2022-09-18T08:10:00Z</dcterms:modified>
</cp:coreProperties>
</file>