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D6" w:rsidRDefault="00E579D6" w:rsidP="00E579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579D6" w:rsidRDefault="00E579D6" w:rsidP="00E579D6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579D6" w:rsidRDefault="00E579D6" w:rsidP="00E579D6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«Средняя общеобразовательная школа № 29» </w:t>
      </w:r>
    </w:p>
    <w:p w:rsidR="00E579D6" w:rsidRDefault="00E579D6" w:rsidP="00E579D6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(дошкольное отделение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</w:p>
    <w:p w:rsidR="00E579D6" w:rsidRDefault="00E579D6" w:rsidP="00E579D6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E579D6" w:rsidRDefault="00E579D6" w:rsidP="00E579D6">
      <w:pPr>
        <w:shd w:val="clear" w:color="auto" w:fill="FFFFFF"/>
        <w:tabs>
          <w:tab w:val="left" w:pos="2160"/>
          <w:tab w:val="center" w:pos="4677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79D6" w:rsidRDefault="00E579D6" w:rsidP="00E579D6">
      <w:pPr>
        <w:shd w:val="clear" w:color="auto" w:fill="FFFFFF"/>
        <w:tabs>
          <w:tab w:val="left" w:pos="2160"/>
          <w:tab w:val="center" w:pos="4677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D6" w:rsidRDefault="00E579D6" w:rsidP="00E579D6">
      <w:pPr>
        <w:shd w:val="clear" w:color="auto" w:fill="FFFFFF"/>
        <w:tabs>
          <w:tab w:val="left" w:pos="2160"/>
          <w:tab w:val="center" w:pos="4677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D6" w:rsidRPr="00E579D6" w:rsidRDefault="00E579D6" w:rsidP="00E579D6">
      <w:pPr>
        <w:shd w:val="clear" w:color="auto" w:fill="FFFFFF"/>
        <w:tabs>
          <w:tab w:val="left" w:pos="2160"/>
          <w:tab w:val="center" w:pos="4677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9D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классификацию и обобщение</w:t>
      </w: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  <w:t xml:space="preserve"> Белоусова Д. В.</w:t>
      </w:r>
    </w:p>
    <w:p w:rsidR="00066484" w:rsidRDefault="00066484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  <w:t>Морозова Г.В.</w:t>
      </w: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6" w:rsidRDefault="00E579D6" w:rsidP="00E5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D6" w:rsidRDefault="00E579D6" w:rsidP="00E579D6">
      <w:pPr>
        <w:shd w:val="clear" w:color="auto" w:fill="FFFFFF"/>
        <w:tabs>
          <w:tab w:val="left" w:pos="3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П.О Мытищи</w:t>
      </w:r>
    </w:p>
    <w:p w:rsidR="00035C26" w:rsidRPr="00613F49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Игры на классификацию и обобщение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приём классификации формируется в игровой деятельности. Игры дидактические, подвижные могут проводиться индивидуально и коллективно.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«Волшебный мешочек»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непрозрачный мешочек, желательно полотняный, положите кружки разного цвета. Ребёнок достаёт по одному кружку и выкладывает их перед собой, называя цвет. Обведите выложенные кружки пальцем (объединяющий жест) и спросите: «Что перед тобой лежит?» Принимается ответ: круги, кружки.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играйте и с другими геометрическими фигурами. Если за основной признак взять цвет или величину, то можем провести аналогичные игры с этими признаками предметов.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обобщающие понятия  «одежда», «посуда», «игрушки, «мебель» формируются в повседневной жизни. Но очень полезны и специально организованные игры. Ниже приведены примеры.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«Поможем малышу»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на стол несколько небольших игрушек ребёнка. Попросите назвать их. Спросите, что с ними можно делать. Подведите итог: раз с этими предметами можно поиграть, то всё это игрушки.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Игра «Угостим гостей чаем»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пригласим в гости кукол и накроем для них стол. Ставим чайную посуду, называя каждый предмет. В конце спрашиваем, что мы поставили на стол. Ответ: посуду. На втором этапе привлекаем ребёнка к сервировке стола, когда приходят всамделишные гости. На следующем этапе рассматриваем предметы на картинке и выбираем из них посуду.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 образом можно играть в игры:</w:t>
      </w:r>
    </w:p>
    <w:p w:rsidR="00035C26" w:rsidRPr="005637C7" w:rsidRDefault="00035C26" w:rsidP="0003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«Оденемся на прогулку» - закрепление прядка одевания, название предметов одежды и, наконец, введение обобщающего слова «одежда»</w:t>
      </w:r>
    </w:p>
    <w:p w:rsidR="00035C26" w:rsidRPr="005637C7" w:rsidRDefault="00035C26" w:rsidP="0003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«Оборудуем комнату для куклы» - аналогично.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научится обобщать конкретные предметы или их изображения на картинках, переходим к обобщению без использования наглядности.</w:t>
      </w:r>
    </w:p>
    <w:p w:rsidR="00035C26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Игра «Как назвать предметы одним словом»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ребёнка: «Я тебе назову несколько предметов, а ты назови их все одним словом». Перечислите по очереди нижеследующие группы предметов:</w:t>
      </w:r>
    </w:p>
    <w:p w:rsidR="00035C26" w:rsidRPr="005637C7" w:rsidRDefault="00035C26" w:rsidP="0003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свинья, лошадь, корова, баран;</w:t>
      </w:r>
    </w:p>
    <w:p w:rsidR="00035C26" w:rsidRPr="005637C7" w:rsidRDefault="00035C26" w:rsidP="0003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лисица, медведь, заяц;</w:t>
      </w:r>
    </w:p>
    <w:p w:rsidR="00035C26" w:rsidRPr="005637C7" w:rsidRDefault="00035C26" w:rsidP="0003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 свёкла, помидор, капуста;</w:t>
      </w:r>
    </w:p>
    <w:p w:rsidR="00035C26" w:rsidRPr="005637C7" w:rsidRDefault="00035C26" w:rsidP="0003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шуба, шарф, куртка, кофта;</w:t>
      </w:r>
    </w:p>
    <w:p w:rsidR="00035C26" w:rsidRPr="005637C7" w:rsidRDefault="00035C26" w:rsidP="0003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туфли, сапоги, ботинки, тапочки;</w:t>
      </w:r>
    </w:p>
    <w:p w:rsidR="00035C26" w:rsidRPr="005637C7" w:rsidRDefault="00035C26" w:rsidP="0003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борщ, гуляш, каша, макароны;</w:t>
      </w:r>
    </w:p>
    <w:p w:rsidR="00035C26" w:rsidRPr="005637C7" w:rsidRDefault="00035C26" w:rsidP="0003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липа, берёза, ёлка, сосна;</w:t>
      </w:r>
    </w:p>
    <w:p w:rsidR="00035C26" w:rsidRPr="005637C7" w:rsidRDefault="00035C26" w:rsidP="0003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трактор, грузовик, трамвай, метро.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под общим названием «Четвёртый лишний»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выделить лишний предмет надо определить общие и различные свойства предметов, найти основной, существенный признак и уже на его основе объединять предметы вместе и проводить классификацию.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I. Начните с самого простого – с геометрических фигур. Пусть ребёнок ориентируется на один признак. Пример на рис. 1 (в начале текста).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Затем предложите ему картинки предметов, значительно отличающихся по назначению, например:</w:t>
      </w:r>
    </w:p>
    <w:p w:rsidR="00035C26" w:rsidRPr="005637C7" w:rsidRDefault="00035C26" w:rsidP="0003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кресло, шкаф, поезд;</w:t>
      </w:r>
    </w:p>
    <w:p w:rsidR="00035C26" w:rsidRPr="005637C7" w:rsidRDefault="00035C26" w:rsidP="0003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шапка, костюм, куртка, чайник;</w:t>
      </w:r>
    </w:p>
    <w:p w:rsidR="00035C26" w:rsidRPr="005637C7" w:rsidRDefault="00035C26" w:rsidP="0003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репа, морковь, диван;</w:t>
      </w:r>
    </w:p>
    <w:p w:rsidR="00035C26" w:rsidRPr="005637C7" w:rsidRDefault="00035C26" w:rsidP="0003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 свинья, собака, звезда;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задание выполняется правильно, но ребёнок затрудняется объяснить свой выбор, сделайте это сами. Постепенно и малыш научится делать самостоятельно такие выводы.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Усложните задания. Примеры:</w:t>
      </w:r>
    </w:p>
    <w:p w:rsidR="00035C26" w:rsidRPr="005637C7" w:rsidRDefault="00035C26" w:rsidP="0003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сарафан, джинсы, шуба;</w:t>
      </w:r>
    </w:p>
    <w:p w:rsidR="00035C26" w:rsidRPr="005637C7" w:rsidRDefault="00035C26" w:rsidP="0003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сапоги, кроссовки, валенки, босоножки;</w:t>
      </w:r>
    </w:p>
    <w:p w:rsidR="00035C26" w:rsidRPr="005637C7" w:rsidRDefault="00035C26" w:rsidP="0003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торшер, фонарь, настольная лампа, солнце;</w:t>
      </w:r>
    </w:p>
    <w:p w:rsidR="00035C26" w:rsidRPr="005637C7" w:rsidRDefault="00035C26" w:rsidP="0003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тюльпан, мак, роза, гриб;</w:t>
      </w:r>
    </w:p>
    <w:p w:rsidR="00035C26" w:rsidRPr="005637C7" w:rsidRDefault="00035C26" w:rsidP="0003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сосна, ёлка, лиственница, берёза;</w:t>
      </w:r>
    </w:p>
    <w:p w:rsidR="00035C26" w:rsidRPr="005637C7" w:rsidRDefault="00035C26" w:rsidP="0003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кружка, кастрюля,  чайник, ваза;</w:t>
      </w:r>
    </w:p>
    <w:p w:rsidR="00035C26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IV. На этом этапе в задание вводится конфликтная ситуация.  Пример:</w:t>
      </w:r>
    </w:p>
    <w:p w:rsidR="00035C26" w:rsidRPr="005637C7" w:rsidRDefault="00035C26" w:rsidP="0003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шар, жёлтое яблочко, жёлтая груша, оранжевый мандарин;</w:t>
      </w:r>
    </w:p>
    <w:p w:rsidR="00035C26" w:rsidRPr="005637C7" w:rsidRDefault="00035C26" w:rsidP="0003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апельсин, большая репа, большая груша, маленькое яблоко;</w:t>
      </w:r>
    </w:p>
    <w:p w:rsidR="00035C26" w:rsidRPr="005637C7" w:rsidRDefault="00035C26" w:rsidP="0003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помидор, редис, красное яблоко, свёкла;</w:t>
      </w:r>
    </w:p>
    <w:p w:rsidR="00035C26" w:rsidRPr="005637C7" w:rsidRDefault="00035C26" w:rsidP="0003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яблоко, морковка,  помидор, редис;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«Подходит - не подходит»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перед ребёнком три-четыре картинки однородных предметов, например: тарелку, чашку, ложку. Поодаль - предметы (поначалу их только два): сковорода и ботинок. Один предмет можно отнести по назначению к группе, а другой нет. Задача ребёнка выбрать подходящий предмет. Здесь ему надо самостоятельно обобщить предметы по назначению и найти лишний предмет.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V. С этого момента с ребёнком можно играть в игры на классификацию информации.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«Цвет и форма»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ребёнку геометрические фигурки разного цвета. Перед малышом они лежат в одной куче. Отдельно положите 2 карточки (скажем, синего и красного цвета) – это будут образцы.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сюда положи такие фигуры (показывается карточка нужного цвета), сюда такие (карточка другого цвета). Ребёнку надо подобрать к каждой карточке различные фигуры одного с ней цвета, т.е. сгруппировать предметы по цвету.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группируются геометрические фигуры по форме. Инструкция: здесь положи все треугольники, здесь все круги, здесь все квадраты.</w:t>
      </w:r>
    </w:p>
    <w:p w:rsidR="00035C26" w:rsidRPr="005637C7" w:rsidRDefault="00035C26" w:rsidP="00035C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просто сказать ребёнку: раздели все фигуры на две кучки.</w:t>
      </w:r>
    </w:p>
    <w:p w:rsidR="00662F26" w:rsidRDefault="00662F26" w:rsidP="00035C26">
      <w:pPr>
        <w:spacing w:after="0"/>
      </w:pPr>
    </w:p>
    <w:sectPr w:rsidR="00662F26" w:rsidSect="006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D6" w:rsidRDefault="00E579D6" w:rsidP="00E579D6">
      <w:pPr>
        <w:spacing w:after="0" w:line="240" w:lineRule="auto"/>
      </w:pPr>
      <w:r>
        <w:separator/>
      </w:r>
    </w:p>
  </w:endnote>
  <w:endnote w:type="continuationSeparator" w:id="0">
    <w:p w:rsidR="00E579D6" w:rsidRDefault="00E579D6" w:rsidP="00E5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D6" w:rsidRDefault="00E579D6" w:rsidP="00E579D6">
      <w:pPr>
        <w:spacing w:after="0" w:line="240" w:lineRule="auto"/>
      </w:pPr>
      <w:r>
        <w:separator/>
      </w:r>
    </w:p>
  </w:footnote>
  <w:footnote w:type="continuationSeparator" w:id="0">
    <w:p w:rsidR="00E579D6" w:rsidRDefault="00E579D6" w:rsidP="00E5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30A2"/>
    <w:multiLevelType w:val="multilevel"/>
    <w:tmpl w:val="27AE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93BE8"/>
    <w:multiLevelType w:val="multilevel"/>
    <w:tmpl w:val="029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94212"/>
    <w:multiLevelType w:val="multilevel"/>
    <w:tmpl w:val="DB72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91DE1"/>
    <w:multiLevelType w:val="multilevel"/>
    <w:tmpl w:val="EE4C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F5E2E"/>
    <w:multiLevelType w:val="multilevel"/>
    <w:tmpl w:val="C8B2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C26"/>
    <w:rsid w:val="00035C26"/>
    <w:rsid w:val="00066484"/>
    <w:rsid w:val="0018389D"/>
    <w:rsid w:val="0056030B"/>
    <w:rsid w:val="00662F26"/>
    <w:rsid w:val="00E5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9D6"/>
  </w:style>
  <w:style w:type="paragraph" w:styleId="a5">
    <w:name w:val="footer"/>
    <w:basedOn w:val="a"/>
    <w:link w:val="a6"/>
    <w:uiPriority w:val="99"/>
    <w:semiHidden/>
    <w:unhideWhenUsed/>
    <w:rsid w:val="00E5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7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4091</Characters>
  <Application>Microsoft Office Word</Application>
  <DocSecurity>0</DocSecurity>
  <Lines>34</Lines>
  <Paragraphs>9</Paragraphs>
  <ScaleCrop>false</ScaleCrop>
  <Company>Hewlett-Packard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4</cp:revision>
  <dcterms:created xsi:type="dcterms:W3CDTF">2018-08-25T13:30:00Z</dcterms:created>
  <dcterms:modified xsi:type="dcterms:W3CDTF">2022-09-07T15:32:00Z</dcterms:modified>
</cp:coreProperties>
</file>