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61048" w:rsidRDefault="00361048" w:rsidP="0036104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61048" w:rsidRDefault="00361048" w:rsidP="0036104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29» </w:t>
      </w:r>
    </w:p>
    <w:p w:rsidR="00361048" w:rsidRDefault="00361048" w:rsidP="0036104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(дошкольное отделение «Семицветик»)</w:t>
      </w:r>
    </w:p>
    <w:p w:rsidR="00361048" w:rsidRDefault="00361048" w:rsidP="0036104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048" w:rsidRPr="00361048" w:rsidRDefault="00361048" w:rsidP="003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в старшей и подготовительной группе</w:t>
      </w: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>Подготовили : Белоусова Д. В.</w:t>
      </w: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 xml:space="preserve">     Морозова Г.В.</w:t>
      </w: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Default="00361048" w:rsidP="00361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361048" w:rsidRPr="008B2756" w:rsidRDefault="00361048" w:rsidP="008B2756">
      <w:pPr>
        <w:shd w:val="clear" w:color="auto" w:fill="FFFFFF"/>
        <w:tabs>
          <w:tab w:val="left" w:pos="373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П.О Мытищи</w:t>
      </w:r>
      <w:bookmarkStart w:id="0" w:name="_GoBack"/>
      <w:bookmarkEnd w:id="0"/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lastRenderedPageBreak/>
        <w:t>Построим дом.</w:t>
      </w:r>
      <w:r w:rsidR="007F13C1">
        <w:rPr>
          <w:b/>
          <w:color w:val="000000"/>
          <w:sz w:val="28"/>
          <w:szCs w:val="28"/>
        </w:rPr>
        <w:t>(</w:t>
      </w:r>
      <w:r w:rsidR="000A6537">
        <w:rPr>
          <w:color w:val="000000"/>
          <w:sz w:val="28"/>
          <w:szCs w:val="28"/>
        </w:rPr>
        <w:t xml:space="preserve">  ст</w:t>
      </w:r>
      <w:r w:rsidRPr="0040555A">
        <w:rPr>
          <w:color w:val="000000"/>
          <w:sz w:val="28"/>
          <w:szCs w:val="28"/>
        </w:rPr>
        <w:t>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Составление домов разных размеров. Учить детей подбирать двери, окна, крыши соответствующие величине данного дома.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Части домов различного размера для составления 5-ти зданий, отличающихся по величине.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Чего не хватает?</w:t>
      </w:r>
      <w:r w:rsidR="000A6537">
        <w:rPr>
          <w:color w:val="000000"/>
          <w:sz w:val="28"/>
          <w:szCs w:val="28"/>
        </w:rPr>
        <w:t xml:space="preserve"> (ст</w:t>
      </w:r>
      <w:r w:rsidRPr="0040555A">
        <w:rPr>
          <w:color w:val="000000"/>
          <w:sz w:val="28"/>
          <w:szCs w:val="28"/>
        </w:rPr>
        <w:t>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Развивать у детей внимание, наблюдательность. Развивать логику и доказательную речь.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Карты с изображением различных построек, в которых отсутствует какая – либо деталь. Геометрические фигуры для «починки» построек.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 игры: Ребенку предлагается изображение предмета или строения (дом, машина…), у которой отсутствует та или иная деталь. Ребенок старается догадаться, какой детали не хватает, и объяснить, почему она необходима. Затем «починить» предмет.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Собери и построй</w:t>
      </w:r>
      <w:r w:rsidR="000A6537">
        <w:rPr>
          <w:b/>
          <w:color w:val="000000"/>
          <w:sz w:val="28"/>
          <w:szCs w:val="28"/>
        </w:rPr>
        <w:t>(</w:t>
      </w:r>
      <w:r w:rsidR="000A6537">
        <w:rPr>
          <w:color w:val="000000"/>
          <w:sz w:val="28"/>
          <w:szCs w:val="28"/>
        </w:rPr>
        <w:t>. ст</w:t>
      </w:r>
      <w:r w:rsidRPr="0040555A">
        <w:rPr>
          <w:color w:val="000000"/>
          <w:sz w:val="28"/>
          <w:szCs w:val="28"/>
        </w:rPr>
        <w:t>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кубик с наклеенными геометрическими фигурами, геометрические фигуры, вырезанные из картона; контурные образцы построек.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</w:t>
      </w:r>
    </w:p>
    <w:p w:rsidR="00741084" w:rsidRPr="0040555A" w:rsidRDefault="00741084" w:rsidP="0040555A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1.</w:t>
      </w:r>
    </w:p>
    <w:p w:rsidR="00741084" w:rsidRPr="0040555A" w:rsidRDefault="00741084" w:rsidP="004055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741084" w:rsidRPr="0040555A" w:rsidRDefault="00741084" w:rsidP="0040555A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2.</w:t>
      </w:r>
    </w:p>
    <w:p w:rsidR="00741084" w:rsidRPr="0040555A" w:rsidRDefault="00741084" w:rsidP="0040555A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 xml:space="preserve">Ребенок выбирает фигуру по цвету. Форма, в этом случае может быть любой. Например: На верхней грани кубика выпал зеленый треугольник. Ребенку </w:t>
      </w:r>
      <w:r w:rsidRPr="0040555A">
        <w:rPr>
          <w:color w:val="000000"/>
          <w:sz w:val="28"/>
          <w:szCs w:val="28"/>
        </w:rPr>
        <w:lastRenderedPageBreak/>
        <w:t>предлагается выбрать любую фигуру зеленого цвета. Из набранных фигур также составляется постройка.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Какая постройка рассыпалась?</w:t>
      </w:r>
      <w:r w:rsidR="000A6537">
        <w:rPr>
          <w:color w:val="000000"/>
          <w:sz w:val="28"/>
          <w:szCs w:val="28"/>
        </w:rPr>
        <w:t xml:space="preserve"> (ст.</w:t>
      </w:r>
      <w:r w:rsidRPr="0040555A">
        <w:rPr>
          <w:color w:val="000000"/>
          <w:sz w:val="28"/>
          <w:szCs w:val="28"/>
        </w:rPr>
        <w:t xml:space="preserve">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Развитие внимания; логического мышления. Умение узнавать и называть геометрические фигуры.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 игры: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Мастерская форм.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Закреплять у детей знания геометрических форм. Выкладывать геометрические фигуры и предметы по условиям.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Счетные палочки, геометрические фигуры.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</w:t>
      </w:r>
    </w:p>
    <w:p w:rsidR="00741084" w:rsidRPr="0040555A" w:rsidRDefault="000A6537" w:rsidP="004055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1.(ст.</w:t>
      </w:r>
      <w:r w:rsidR="00741084" w:rsidRPr="0040555A">
        <w:rPr>
          <w:color w:val="000000"/>
          <w:sz w:val="28"/>
          <w:szCs w:val="28"/>
        </w:rPr>
        <w:t xml:space="preserve"> гр)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2.(ст.гр.)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Детям предлагается выложить из палочек различные предметы по условиям. Например: треугольник из 3-х палочек, 5-и,6-и; прямоугольник из 6-и, 8-и; домик из 6-и, 11-и и т.д.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Есть у тебя или нет?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Учить детей узнавать знакомые по форме предметы наощупь.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lastRenderedPageBreak/>
        <w:t>Материал: Две муфточки; два набора предметов простой формы (шарик, яблоко, груша, яйцо, лимон, пирамидка, кубик, кирпичик и др.); коробка.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</w:t>
      </w:r>
    </w:p>
    <w:p w:rsidR="00741084" w:rsidRPr="0040555A" w:rsidRDefault="000A6537" w:rsidP="004055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1. (ст.</w:t>
      </w:r>
      <w:r w:rsidR="00741084" w:rsidRPr="0040555A">
        <w:rPr>
          <w:color w:val="000000"/>
          <w:sz w:val="28"/>
          <w:szCs w:val="28"/>
        </w:rPr>
        <w:t xml:space="preserve">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Воспитатель показывает детям две муфточки и демонстрирует, как вставляются в муфточку две руки и дает детям попробовать самим, как это делается.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Вынимая из коробки по очереди каждую игрушку, воспитатель показывает ее детям и ставит ее на столик. Дети называют предметы и рассматривают со всех сторон.Затем воспитатель складывает один комплект игрушек в одну муфточку, а вызванный ребенок складывает второй комплект в другую.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В. – Спрятались от наши игрушки. Ничего, сейчас мы их будем искать и найдем.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Педагог подзывает к себе двух детей, усаживает их друг напротив друга за столом. Каждый ребенок получает муфточку с игрушками. Кто первый будет искать игрушку определяется считалочкой: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Чтобы весело играть,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Надо всех пересчитать.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Раз, два, три,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Первый – ты.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Обращаясь к первому ребенку, воспитатель предлагает ему выбрать в муфточке, то что ему понравится. (Напомнить ребенку прием обследования предмета руками, ощупывая его с разных сторон).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В. – Выбрал? Тогда назови, что нашел, и спроси, есть ли такая же игрушка у Паши. Нужно сказать: «У меня есть шарик. А у тебя есть или нет?» - и поставить названный предмет на стол. Другой партнер должен найти в своей муфточке такой же предмет и ответить: «И у меня есть шарик», потом вынуть его из муфточки и положить рядом для сравнения.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Игра продолжается, только теперь выбирает игрушку второй ребенок, а первый находит такую же в своей муфточке. Оценив правильность решения задачи, воспитатель выбирает двух других детей, и игра продолжается.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2. (ср., ст.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lastRenderedPageBreak/>
        <w:t>В муфточку кладутся строительные детали. Необходимо правильно назвать деталь.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3. (ст., подг. гр)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первый играющий не называет деталь, а описывает ее. Например: «У меня деталь, в которой две стороны – треугольники, а три стороны – прямоугольники». Второй играющий называет деталь и ищет ее в своей муфточке. После этого оба игрока достают детали и проверяют правильность решения задачи.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Где твой дом?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Развитие осмысленного восприятия формы геометрически фигур; узнавание формы фигуры только с помощью зрительного анализатора.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Маленькие карточки с изображением геометрических фигур: круг, квадрат, овал, прямоугольник, треугольник на каждого ребенка; пять больших карт с изображением тех же фигур.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Воспитатель подзывает к себе четверых детей и дает каждому по большой карте с опознавательным знаком нового дома, в который будут переезжать жильцы. Дети с картами занимают свои места (встают в начерченные круги).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Остальные участники игры получают маленькие карточки – это приглашение переехать в новый дом.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В. – На приглашении нарисована фигура, которая поможет найти новый дом. Чтобы не спутать свой дом с чужим, нужно внимательно рассмотреть все фигуры на домах и выбрать такую же, как на карточке.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После этого некоторое время дети свободно двигаются по площадке. Они еще не знают, где чей дом, т.к. большие карты им еще не показывали. По сигналу воспитателя «Стоп» дети с большими картами (хозяева) поднимут их, а дети, изображающие жильцов,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должны будут остановиться, рассмотреть свои карточки, а потом поискать, где находятся такие же фигуры на домах.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После небольшой паузы педагог спрашивает: «Где твой дом?» После этих слов дети разбегаются по своим домам. Как только дом будет полностью заселен, все жильцы поднимают свои карточки. Воспитатель и «хозяева» домов проверяют, в каком доме раньше собрались жильцы и все ли правильно нашли свой дом, отмечает победителей.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lastRenderedPageBreak/>
        <w:t>Затем взрослый собирает маленькие и большие карточки, выбирает новых «хозяев», раздает новые приглашения и игра повторяется.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Обводилки.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Знакомить детей с возможностью геометрических фигур «превращаться» в различные предметы. Развитие воображения. Развития словаря. Подготовка руки к письму.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Геометрические фигуры. Цветные карандаши.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Воспитатель рассказывает детям какую-нибудь историю или сказку (тема выбирается педагогом). Затем детям дается геометрическая фигура (или несколько), предлагается обвести ее и дорисовать так, чтобы получился герой истории или предмет.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Примечании: Игра может быть использована во всех возрастных группах.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Архитектор.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Развивать умение составлять сериационный ряд. Упражнять ребенка в умении создавать план постройки.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Полоски разной длины (до 10 градаций); лист бумаги, простой карандаш.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</w:t>
      </w:r>
      <w:r w:rsidR="000A6537">
        <w:rPr>
          <w:color w:val="000000"/>
          <w:sz w:val="28"/>
          <w:szCs w:val="28"/>
        </w:rPr>
        <w:t xml:space="preserve"> 1. (</w:t>
      </w:r>
      <w:r w:rsidRPr="0040555A">
        <w:rPr>
          <w:color w:val="000000"/>
          <w:sz w:val="28"/>
          <w:szCs w:val="28"/>
        </w:rPr>
        <w:t xml:space="preserve"> ст.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2. (ст., подг.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741084" w:rsidRPr="0040555A" w:rsidRDefault="00741084" w:rsidP="0040555A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Узнай предмет.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Узнавать схематично изображенный предмет. Строить предмет из деталей строителя; составлять из геометрических фигур.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Схематичные изображения различных предметов; геометрические фигуры; строительные детали.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lastRenderedPageBreak/>
        <w:t>Ход: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1. (ср.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Ребенку показать картинку со схематично изображенным предметом. Ребенок называет предмет, говорит из каких геометрических фигур его можно составить и составляет его.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 2. (ст., подг.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Ребенок узнает схематично изображенный предмет и строит его из деталей строителя, самостоятельно подбирая необходимые детали.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Узнай, что изменилось?</w:t>
      </w:r>
      <w:r w:rsidRPr="0040555A">
        <w:rPr>
          <w:color w:val="000000"/>
          <w:sz w:val="28"/>
          <w:szCs w:val="28"/>
        </w:rPr>
        <w:t xml:space="preserve"> (ст., подг.гр.)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Упражнять детей в правильном определении пространственного расположения предметов: справа, слева, впереди, сзади, сбоку, около и др. Развивать наблюдательность, активное запоминание. Закреплять название геометрических фигур или строительных деталей.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Геометрические фигуры или детали деревянного конструктора; Петрушка; ширма.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Дети помогают Петрушке разобраться, где стоят предметы. За ширмой предметы меняются местами. Называют изменение в расположении предметов только те дети, на кого укажет Петрушка.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Усложнение: Увеличивается количество деталей; меняется местами более двух предметов.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Что такой длины? Ширины? Высоты?</w:t>
      </w:r>
      <w:r w:rsidRPr="0040555A">
        <w:rPr>
          <w:color w:val="000000"/>
          <w:sz w:val="28"/>
          <w:szCs w:val="28"/>
        </w:rPr>
        <w:t xml:space="preserve"> (ст., подг. гр.)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Учить детей обращать внимание не только на общую величину предмета, но и на отдельные её параметры – длину, ширину, высоту.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Полоски разной длины.</w:t>
      </w:r>
    </w:p>
    <w:p w:rsidR="00741084" w:rsidRPr="0040555A" w:rsidRDefault="00741084" w:rsidP="0040555A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Взрослый загадывает какой – нибудь предмет (например: стол) и делает узкую бумажную полоску, равную его длине. Чтобы отгадать загаданное, ребенку надо будет сравнить длину разных предметов в группе с этой полоской. Потом можно загадать другой предмет, измерив его высоту и следующий, измерив его ширину.</w:t>
      </w:r>
    </w:p>
    <w:sectPr w:rsidR="00741084" w:rsidRPr="0040555A" w:rsidSect="000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0" w:rsidRDefault="001D28E0" w:rsidP="00361048">
      <w:pPr>
        <w:spacing w:after="0" w:line="240" w:lineRule="auto"/>
      </w:pPr>
      <w:r>
        <w:separator/>
      </w:r>
    </w:p>
  </w:endnote>
  <w:endnote w:type="continuationSeparator" w:id="0">
    <w:p w:rsidR="001D28E0" w:rsidRDefault="001D28E0" w:rsidP="0036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0" w:rsidRDefault="001D28E0" w:rsidP="00361048">
      <w:pPr>
        <w:spacing w:after="0" w:line="240" w:lineRule="auto"/>
      </w:pPr>
      <w:r>
        <w:separator/>
      </w:r>
    </w:p>
  </w:footnote>
  <w:footnote w:type="continuationSeparator" w:id="0">
    <w:p w:rsidR="001D28E0" w:rsidRDefault="001D28E0" w:rsidP="00361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084"/>
    <w:rsid w:val="000A6537"/>
    <w:rsid w:val="000C1DA0"/>
    <w:rsid w:val="001D28E0"/>
    <w:rsid w:val="00361048"/>
    <w:rsid w:val="0040555A"/>
    <w:rsid w:val="004E4796"/>
    <w:rsid w:val="0067197B"/>
    <w:rsid w:val="007167C9"/>
    <w:rsid w:val="00741084"/>
    <w:rsid w:val="007F13C1"/>
    <w:rsid w:val="008B2756"/>
    <w:rsid w:val="00BB5D6B"/>
    <w:rsid w:val="00BC72E7"/>
    <w:rsid w:val="00D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D971"/>
  <w15:docId w15:val="{A5238AB1-B755-4D29-AB6A-7E6C4393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048"/>
  </w:style>
  <w:style w:type="paragraph" w:styleId="a6">
    <w:name w:val="footer"/>
    <w:basedOn w:val="a"/>
    <w:link w:val="a7"/>
    <w:uiPriority w:val="99"/>
    <w:semiHidden/>
    <w:unhideWhenUsed/>
    <w:rsid w:val="0036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11</cp:revision>
  <dcterms:created xsi:type="dcterms:W3CDTF">2018-08-25T15:10:00Z</dcterms:created>
  <dcterms:modified xsi:type="dcterms:W3CDTF">2022-10-02T09:50:00Z</dcterms:modified>
</cp:coreProperties>
</file>