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91B1F" w14:textId="77777777" w:rsidR="00D01DBB" w:rsidRPr="00D01DBB" w:rsidRDefault="00D01DBB" w:rsidP="00D01DBB">
      <w:pPr>
        <w:pStyle w:val="30"/>
        <w:shd w:val="clear" w:color="auto" w:fill="auto"/>
        <w:ind w:firstLine="400"/>
        <w:jc w:val="center"/>
        <w:rPr>
          <w:sz w:val="32"/>
          <w:szCs w:val="32"/>
        </w:rPr>
      </w:pPr>
      <w:r w:rsidRPr="00D01DBB">
        <w:rPr>
          <w:sz w:val="40"/>
          <w:szCs w:val="40"/>
        </w:rPr>
        <w:t>Занятие «Один дома»</w:t>
      </w:r>
      <w:bookmarkStart w:id="0" w:name="bookmark40"/>
    </w:p>
    <w:p w14:paraId="79325930" w14:textId="77777777" w:rsidR="00D01DBB" w:rsidRPr="00812CE9" w:rsidRDefault="00D01DBB" w:rsidP="00D01DBB">
      <w:pPr>
        <w:pStyle w:val="30"/>
        <w:shd w:val="clear" w:color="auto" w:fill="auto"/>
        <w:ind w:firstLine="400"/>
      </w:pPr>
      <w:r w:rsidRPr="00812CE9">
        <w:t>Цели:</w:t>
      </w:r>
      <w:bookmarkEnd w:id="0"/>
    </w:p>
    <w:p w14:paraId="1B9479FB" w14:textId="77777777" w:rsidR="00D01DBB" w:rsidRPr="00812CE9" w:rsidRDefault="00D01DBB" w:rsidP="00D01DBB">
      <w:pPr>
        <w:tabs>
          <w:tab w:val="left" w:pos="1011"/>
        </w:tabs>
        <w:spacing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Научить детей правилам безопасности пребывания дома, если ребёнок оста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ётся один дома.</w:t>
      </w:r>
    </w:p>
    <w:p w14:paraId="2A184942" w14:textId="77777777" w:rsidR="00D01DBB" w:rsidRPr="00812CE9" w:rsidRDefault="00D01DBB" w:rsidP="00D01DBB">
      <w:pPr>
        <w:tabs>
          <w:tab w:val="left" w:pos="1011"/>
        </w:tabs>
        <w:spacing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Познакомить с правилами обращения с бытовыми приборами, острыми предметами, лекарствами.</w:t>
      </w:r>
    </w:p>
    <w:p w14:paraId="00BF2FDD" w14:textId="77777777" w:rsidR="00D01DBB" w:rsidRDefault="00D01DBB" w:rsidP="00D01DBB">
      <w:pPr>
        <w:tabs>
          <w:tab w:val="left" w:pos="1016"/>
        </w:tabs>
        <w:spacing w:line="322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Развитие самостоятельности в принятии правильных решений и ответствен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ности за своё поведение у детей старшего дошкольного возраста.</w:t>
      </w:r>
    </w:p>
    <w:p w14:paraId="13ACA9A3" w14:textId="77777777" w:rsidR="00D01DBB" w:rsidRPr="00D01DBB" w:rsidRDefault="00D01DBB" w:rsidP="00D01DBB">
      <w:pPr>
        <w:tabs>
          <w:tab w:val="left" w:pos="1016"/>
        </w:tabs>
        <w:spacing w:line="322" w:lineRule="exact"/>
        <w:ind w:left="4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bookmark41"/>
      <w:bookmarkStart w:id="2" w:name="_GoBack"/>
      <w:r w:rsidRPr="00D01DBB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  <w:bookmarkEnd w:id="1"/>
    </w:p>
    <w:bookmarkEnd w:id="2"/>
    <w:p w14:paraId="61F499D8" w14:textId="77777777" w:rsidR="00D01DBB" w:rsidRPr="00812CE9" w:rsidRDefault="00D01DBB" w:rsidP="00D01DBB">
      <w:pPr>
        <w:pStyle w:val="80"/>
        <w:shd w:val="clear" w:color="auto" w:fill="auto"/>
        <w:spacing w:before="0" w:after="0" w:line="80" w:lineRule="exact"/>
        <w:jc w:val="both"/>
        <w:rPr>
          <w:sz w:val="28"/>
          <w:szCs w:val="28"/>
        </w:rPr>
      </w:pPr>
      <w:r w:rsidRPr="00812CE9">
        <w:rPr>
          <w:sz w:val="28"/>
          <w:szCs w:val="28"/>
        </w:rPr>
        <w:t>*</w:t>
      </w:r>
    </w:p>
    <w:p w14:paraId="7FBEE62E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400"/>
      </w:pPr>
      <w:r w:rsidRPr="00812CE9">
        <w:t>Дети входят в группу и садятся на места.</w:t>
      </w:r>
    </w:p>
    <w:p w14:paraId="5991766F" w14:textId="77777777" w:rsidR="00D01DBB" w:rsidRPr="00812CE9" w:rsidRDefault="00D01DBB" w:rsidP="00D01DBB">
      <w:pPr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</w:t>
      </w:r>
      <w:proofErr w:type="gramStart"/>
      <w:r w:rsidRPr="00812CE9">
        <w:rPr>
          <w:rStyle w:val="2"/>
          <w:rFonts w:eastAsia="Microsoft Sans Serif"/>
        </w:rPr>
        <w:t>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>, ребята! Сегодня мы с вами поговорим о различ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ных неприятных ситуациях, в которые попадают дети, когда остаются дома одни. Мы с вами поговорим о том, как нужно себя вести, чтобы не попадать в неприят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ности, и что делать, если случится что-то необычное, с чем вы не сталкивались раньше.</w:t>
      </w:r>
    </w:p>
    <w:p w14:paraId="3C7966C0" w14:textId="77777777" w:rsidR="00D01DBB" w:rsidRPr="00812CE9" w:rsidRDefault="00D01DBB" w:rsidP="00D01DBB">
      <w:pPr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Тема нашего занятия: «Один дома». А помогут нам сегодня наши главные ге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рои: Юлия и Настя, они соседи и живут на одной лестничной площадке. Юлия уже большая, и она учится в 5 классе, а Настенька скоро пойдёт в школу. Девочки не только соседки, они настоящие подружки. Они ходят друг к другу в гости, иг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рают, смотрят мультфильмы. Почему-то, достаточно часто, Настенька попадает в разные истории, а Юлия её всё время спасает. Вы сейчас сами всё увидите. Вот и наша героиня Настенька. Её бабушка ушла в магазин за продуктами и оставила внучку одну дома, а чем она занята, мы сейчас увидим.</w:t>
      </w:r>
    </w:p>
    <w:p w14:paraId="1867B935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400"/>
      </w:pPr>
      <w:r w:rsidRPr="00812CE9">
        <w:t>На «сцене» домашняя обстановка: диван, куклы, на тумбочке</w:t>
      </w:r>
      <w:r w:rsidRPr="00812CE9">
        <w:rPr>
          <w:rStyle w:val="41"/>
        </w:rPr>
        <w:t xml:space="preserve"> - </w:t>
      </w:r>
      <w:r w:rsidRPr="00812CE9">
        <w:t>телевизор. Настенька играет с куклой.</w:t>
      </w:r>
    </w:p>
    <w:p w14:paraId="5E38D77B" w14:textId="77777777" w:rsidR="00D01DBB" w:rsidRPr="00812CE9" w:rsidRDefault="00D01DBB" w:rsidP="00D01DBB">
      <w:pPr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, Катенька, смотри, какое у тебя некрасивое платье. Как же ты пойдёшь в гости? Ну, не расстраивайся, я сейчас его украшу </w:t>
      </w:r>
      <w:r w:rsidRPr="00812CE9">
        <w:rPr>
          <w:rStyle w:val="20"/>
          <w:rFonts w:eastAsia="Microsoft Sans Serif"/>
        </w:rPr>
        <w:t>(девочка достаёт коробку с иголками, кружевами, тесьмой, булавками).</w:t>
      </w:r>
    </w:p>
    <w:p w14:paraId="45AF707C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400"/>
      </w:pPr>
      <w:r w:rsidRPr="00812CE9">
        <w:rPr>
          <w:rStyle w:val="41"/>
        </w:rPr>
        <w:t>Настенька</w:t>
      </w:r>
      <w:proofErr w:type="gramStart"/>
      <w:r w:rsidRPr="00812CE9">
        <w:rPr>
          <w:rStyle w:val="41"/>
        </w:rPr>
        <w:t>: Сначала</w:t>
      </w:r>
      <w:proofErr w:type="gramEnd"/>
      <w:r w:rsidRPr="00812CE9">
        <w:rPr>
          <w:rStyle w:val="41"/>
        </w:rPr>
        <w:t xml:space="preserve"> надо погладить тряпочку и ленты </w:t>
      </w:r>
      <w:r w:rsidRPr="00812CE9">
        <w:t>(идёт гладить и остав</w:t>
      </w:r>
      <w:r w:rsidRPr="00812CE9">
        <w:softHyphen/>
        <w:t>ляет утюг включённым в розетку).</w:t>
      </w:r>
    </w:p>
    <w:p w14:paraId="767B26FA" w14:textId="77777777" w:rsidR="00D01DBB" w:rsidRPr="00812CE9" w:rsidRDefault="00D01DBB" w:rsidP="00D01DBB">
      <w:pPr>
        <w:numPr>
          <w:ilvl w:val="0"/>
          <w:numId w:val="1"/>
        </w:numPr>
        <w:tabs>
          <w:tab w:val="left" w:pos="1013"/>
        </w:tabs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Теперь я отрежу ленты и сделаю красивые бантики.</w:t>
      </w:r>
    </w:p>
    <w:p w14:paraId="6D932E2B" w14:textId="77777777" w:rsidR="00D01DBB" w:rsidRPr="00812CE9" w:rsidRDefault="00D01DBB" w:rsidP="00D01DBB">
      <w:pPr>
        <w:numPr>
          <w:ilvl w:val="0"/>
          <w:numId w:val="1"/>
        </w:numPr>
        <w:tabs>
          <w:tab w:val="left" w:pos="1011"/>
        </w:tabs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 xml:space="preserve">Ой, иголки рассыпала, ну, ладно, потом соберу. Какие красивые бусинки, а где же ножницы? </w:t>
      </w:r>
      <w:r w:rsidRPr="00812CE9">
        <w:rPr>
          <w:rStyle w:val="20"/>
          <w:rFonts w:eastAsia="Microsoft Sans Serif"/>
        </w:rPr>
        <w:t>(отрезает кусок ленты и хочет пришить).</w:t>
      </w:r>
      <w:r w:rsidRPr="00812CE9">
        <w:rPr>
          <w:rFonts w:ascii="Times New Roman" w:hAnsi="Times New Roman" w:cs="Times New Roman"/>
          <w:sz w:val="28"/>
          <w:szCs w:val="28"/>
        </w:rPr>
        <w:t xml:space="preserve"> Вот сейчас возьму иголку </w:t>
      </w:r>
      <w:r w:rsidRPr="00812CE9">
        <w:rPr>
          <w:rStyle w:val="20"/>
          <w:rFonts w:eastAsia="Microsoft Sans Serif"/>
        </w:rPr>
        <w:t>(ранит палец).</w:t>
      </w:r>
    </w:p>
    <w:p w14:paraId="425F1072" w14:textId="77777777" w:rsidR="00D01DBB" w:rsidRPr="00812CE9" w:rsidRDefault="00D01DBB" w:rsidP="00D01DBB">
      <w:pPr>
        <w:spacing w:line="322" w:lineRule="exact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812CE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12C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CE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12CE9">
        <w:rPr>
          <w:rFonts w:ascii="Times New Roman" w:hAnsi="Times New Roman" w:cs="Times New Roman"/>
          <w:sz w:val="28"/>
          <w:szCs w:val="28"/>
        </w:rPr>
        <w:t>, как больно! Противные иголки, из-за вас у меня кровь. Всё, Катенька, не пойдёшь в гости, и не будет у тебя красивого платья.</w:t>
      </w:r>
    </w:p>
    <w:p w14:paraId="5406C3BF" w14:textId="77777777" w:rsidR="00D01DBB" w:rsidRPr="00812CE9" w:rsidRDefault="00D01DBB" w:rsidP="00D01DBB">
      <w:pPr>
        <w:spacing w:line="322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Ребята, а как вы думаете, в такой ситуации виноваты иголки или сама Настенька?</w:t>
      </w:r>
    </w:p>
    <w:p w14:paraId="22906A87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500"/>
      </w:pPr>
      <w:r w:rsidRPr="00812CE9">
        <w:t>(Ответы детей).</w:t>
      </w:r>
    </w:p>
    <w:p w14:paraId="1953855A" w14:textId="77777777" w:rsidR="00D01DBB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41"/>
          <w:rFonts w:eastAsia="Microsoft Sans Serif"/>
        </w:rPr>
        <w:t xml:space="preserve">Воспитатель предлагает детям показать на стенде ОСТРЫЕ ПРЕДМЕТЫ и объяснить, чем они опасны. </w:t>
      </w:r>
      <w:r w:rsidRPr="00812CE9">
        <w:t>(Картинки с изображёнными острыми предметами (игла, булавки, ножи, ножницы, разбитые осколки стекла, кактус, спицы, вилка, кнопки и т.</w:t>
      </w:r>
      <w:r>
        <w:t>п.</w:t>
      </w:r>
      <w:r w:rsidRPr="00812CE9">
        <w:t>).</w:t>
      </w:r>
      <w:r w:rsidRPr="00FB6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F8C09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Ребёнок:</w:t>
      </w:r>
    </w:p>
    <w:p w14:paraId="1F1C13E8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Неприятно сесть на кнопку.</w:t>
      </w:r>
    </w:p>
    <w:p w14:paraId="13346E92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Можешь ты поранить попку.</w:t>
      </w:r>
    </w:p>
    <w:p w14:paraId="5D828ED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Дом в порядке содержи:</w:t>
      </w:r>
    </w:p>
    <w:p w14:paraId="74AF741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Вилки, ножницы, ножи,</w:t>
      </w:r>
    </w:p>
    <w:p w14:paraId="0A06C02D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И иголки, и булавки,</w:t>
      </w:r>
    </w:p>
    <w:p w14:paraId="40073C04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lastRenderedPageBreak/>
        <w:t>Ты на место положи!</w:t>
      </w:r>
    </w:p>
    <w:p w14:paraId="70962BBC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Раздаётся звонок в дверь.</w:t>
      </w:r>
    </w:p>
    <w:p w14:paraId="4C18B3A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</w:t>
      </w:r>
      <w:proofErr w:type="gramStart"/>
      <w:r w:rsidRPr="00812CE9">
        <w:rPr>
          <w:rStyle w:val="2"/>
          <w:rFonts w:eastAsia="Microsoft Sans Serif"/>
        </w:rPr>
        <w:t>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, бабуля вернулась! </w:t>
      </w:r>
      <w:r w:rsidRPr="00812CE9">
        <w:rPr>
          <w:rStyle w:val="20"/>
          <w:rFonts w:eastAsia="Microsoft Sans Serif"/>
        </w:rPr>
        <w:t>(бежит открывать дверь).</w:t>
      </w:r>
    </w:p>
    <w:p w14:paraId="6AB1A85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0"/>
          <w:rFonts w:eastAsia="Microsoft Sans Serif"/>
        </w:rPr>
        <w:t>Входит</w:t>
      </w:r>
      <w:r w:rsidRPr="00812CE9">
        <w:rPr>
          <w:rFonts w:ascii="Times New Roman" w:hAnsi="Times New Roman" w:cs="Times New Roman"/>
          <w:sz w:val="28"/>
          <w:szCs w:val="28"/>
        </w:rPr>
        <w:t xml:space="preserve"> Юлия </w:t>
      </w:r>
      <w:r w:rsidRPr="00812CE9">
        <w:rPr>
          <w:rStyle w:val="20"/>
          <w:rFonts w:eastAsia="Microsoft Sans Serif"/>
        </w:rPr>
        <w:t>и говорит с порога</w:t>
      </w:r>
      <w:r w:rsidRPr="00812CE9">
        <w:rPr>
          <w:rFonts w:ascii="Times New Roman" w:hAnsi="Times New Roman" w:cs="Times New Roman"/>
          <w:sz w:val="28"/>
          <w:szCs w:val="28"/>
        </w:rPr>
        <w:t>: Настенька, ну почему ты опять не смот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ришь в глазок? Я уже говорила тебе, что не надо сразу открывать дверь. Надо по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смотреть или спросить: «Кто?». Может, это не я и не бабушка, а какой-нибудь плохой дядя.</w:t>
      </w:r>
    </w:p>
    <w:p w14:paraId="3C952B04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 Д</w:t>
      </w:r>
      <w:r w:rsidRPr="00812CE9">
        <w:rPr>
          <w:rFonts w:ascii="Times New Roman" w:hAnsi="Times New Roman" w:cs="Times New Roman"/>
          <w:sz w:val="28"/>
          <w:szCs w:val="28"/>
        </w:rPr>
        <w:t>а. ребята, нельзя открывать дверь незнакомому человеку, как бы он себя не представлял, даже работником милиции.</w:t>
      </w:r>
    </w:p>
    <w:p w14:paraId="419FFE83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А как вести себя, когда ты подошёл к своей квартире, а дверь приоткрыта или замок взломан, и ты видишь или слышишь, что в квартире чужие люди?</w:t>
      </w:r>
    </w:p>
    <w:p w14:paraId="31F3BB10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Саша</w:t>
      </w:r>
      <w:proofErr w:type="gramStart"/>
      <w:r w:rsidRPr="00812CE9">
        <w:rPr>
          <w:rStyle w:val="2"/>
          <w:rFonts w:eastAsia="Microsoft Sans Serif"/>
        </w:rPr>
        <w:t>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 пускайте дядю в дом, если дядя незнаком!</w:t>
      </w:r>
    </w:p>
    <w:p w14:paraId="6E5C159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И не открывайте тёте, если мама на работе.</w:t>
      </w:r>
    </w:p>
    <w:p w14:paraId="5DB67988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Ведь преступник, он - хитёр, притворится, что монтёр.</w:t>
      </w:r>
    </w:p>
    <w:p w14:paraId="3C615184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Или даже скажет он, что пришёл к вам почтальон.</w:t>
      </w:r>
    </w:p>
    <w:p w14:paraId="7C80F922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Чтоб тебя не обокрали, не схватили, не украли,</w:t>
      </w:r>
    </w:p>
    <w:p w14:paraId="7AE298CA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Незнакомцам ты не верь, закрывай покрепче дверь!</w:t>
      </w:r>
    </w:p>
    <w:p w14:paraId="620C7EE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Проводится аттракцион «Кто быстрее?».</w:t>
      </w:r>
    </w:p>
    <w:p w14:paraId="146E72EA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Командой из 5 человек по очереди нужно на столе закрыть все замки и на</w:t>
      </w:r>
      <w:r w:rsidRPr="00812CE9">
        <w:softHyphen/>
        <w:t>брать номер телефона «02», побеждает команда, чьё время лучшее.</w:t>
      </w:r>
    </w:p>
    <w:p w14:paraId="6C3B378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Настенька, а что с твоим пальцем? У тебя кровь?</w:t>
      </w:r>
    </w:p>
    <w:p w14:paraId="36CEED12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Я поранила палец иголкой.</w:t>
      </w:r>
    </w:p>
    <w:p w14:paraId="3B69A514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</w:t>
      </w:r>
      <w:proofErr w:type="gramStart"/>
      <w:r w:rsidRPr="00812CE9">
        <w:rPr>
          <w:rStyle w:val="2"/>
          <w:rFonts w:eastAsia="Microsoft Sans Serif"/>
        </w:rPr>
        <w:t>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Хорошо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>, что у нас в школе есть новый предмет ОБЖ.</w:t>
      </w:r>
    </w:p>
    <w:p w14:paraId="5EEECC6D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14:paraId="0A255B7A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 Там я узнала много интерес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ного и полезного. Например, как оказать первую медицинскую помощь, сейчас я тебе помогу.</w:t>
      </w:r>
    </w:p>
    <w:p w14:paraId="5632FDA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Ребята, а как вы думаете, что нужно делать в таких случаях?</w:t>
      </w:r>
    </w:p>
    <w:p w14:paraId="7D3AFC69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(Ответы детей).</w:t>
      </w:r>
    </w:p>
    <w:p w14:paraId="5AF2402E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</w:t>
      </w:r>
      <w:proofErr w:type="gramStart"/>
      <w:r w:rsidRPr="00812CE9">
        <w:rPr>
          <w:rStyle w:val="2"/>
          <w:rFonts w:eastAsia="Microsoft Sans Serif"/>
        </w:rPr>
        <w:t>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, дети. Надо оказать первую помощь. Для этого нужна аптечка первой помощи. А что должно лежать в этой аптечке? Я предлагаю вам </w:t>
      </w:r>
      <w:r w:rsidRPr="00812CE9">
        <w:rPr>
          <w:rStyle w:val="20"/>
          <w:rFonts w:eastAsia="Microsoft Sans Serif"/>
        </w:rPr>
        <w:t>(2 чел.)</w:t>
      </w:r>
      <w:r w:rsidRPr="00812CE9">
        <w:rPr>
          <w:rFonts w:ascii="Times New Roman" w:hAnsi="Times New Roman" w:cs="Times New Roman"/>
          <w:sz w:val="28"/>
          <w:szCs w:val="28"/>
        </w:rPr>
        <w:t xml:space="preserve"> собрать аптечку первой помощи и рассказать всем о её содержимом. </w:t>
      </w:r>
      <w:r w:rsidRPr="00812CE9">
        <w:rPr>
          <w:rStyle w:val="20"/>
          <w:rFonts w:eastAsia="Microsoft Sans Serif"/>
        </w:rPr>
        <w:t>Прово</w:t>
      </w:r>
      <w:r w:rsidRPr="00812CE9">
        <w:rPr>
          <w:rStyle w:val="20"/>
          <w:rFonts w:eastAsia="Microsoft Sans Serif"/>
        </w:rPr>
        <w:softHyphen/>
        <w:t>дится аттракцион: «Собери аптечку» для оказания первой помощи.</w:t>
      </w:r>
    </w:p>
    <w:p w14:paraId="1A94FE41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</w:t>
      </w:r>
      <w:proofErr w:type="gramStart"/>
      <w:r w:rsidRPr="00812CE9">
        <w:rPr>
          <w:rStyle w:val="2"/>
          <w:rFonts w:eastAsia="Microsoft Sans Serif"/>
        </w:rPr>
        <w:t>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 такая аптечка первой помощи должна быть в каждом доме: и использоваться тогда, когда нужно оказать кому-то помощь до приезда врачей.</w:t>
      </w:r>
    </w:p>
    <w:p w14:paraId="60EAB969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Юлия перевязывает палец Настеньке.</w:t>
      </w:r>
    </w:p>
    <w:p w14:paraId="27D7DB05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>, вот, теперь всё в порядке. Настенька, давай посмотрим мульт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фильм.</w:t>
      </w:r>
    </w:p>
    <w:p w14:paraId="1EFA1B8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Юлия, смотри, а в аптечке столько красивых, разноцветных горо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шин. Наверное, это витамины, давай попробуем.</w:t>
      </w:r>
      <w:r w:rsidRPr="00FB65E0">
        <w:rPr>
          <w:rStyle w:val="2"/>
          <w:rFonts w:eastAsia="Microsoft Sans Serif"/>
        </w:rPr>
        <w:t xml:space="preserve"> </w:t>
      </w:r>
      <w:r w:rsidRPr="00812CE9">
        <w:rPr>
          <w:rStyle w:val="2"/>
          <w:rFonts w:eastAsia="Microsoft Sans Serif"/>
        </w:rPr>
        <w:t>Юлия</w:t>
      </w:r>
      <w:r w:rsidRPr="00812CE9">
        <w:rPr>
          <w:rFonts w:ascii="Times New Roman" w:hAnsi="Times New Roman" w:cs="Times New Roman"/>
          <w:sz w:val="28"/>
          <w:szCs w:val="28"/>
        </w:rPr>
        <w:t>: Ты что! Это же лекарства, разве можно? Если съешь таблетки, то мо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жешь отравиться и попасть в больницу.</w:t>
      </w:r>
    </w:p>
    <w:p w14:paraId="7BFF7D55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</w:t>
      </w:r>
      <w:proofErr w:type="gramStart"/>
      <w:r w:rsidRPr="00812CE9">
        <w:rPr>
          <w:rStyle w:val="2"/>
          <w:rFonts w:eastAsia="Microsoft Sans Serif"/>
        </w:rPr>
        <w:t>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Даже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 одну штучку нельзя?</w:t>
      </w:r>
    </w:p>
    <w:p w14:paraId="13781DEB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>: Даже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 одну нельзя!</w:t>
      </w:r>
    </w:p>
    <w:p w14:paraId="0220738D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 моя бабушка иногда сразу несколько штук пьёт и ничего?</w:t>
      </w:r>
    </w:p>
    <w:p w14:paraId="31FD9E06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Лекарства пьют, когда что-то болит и то, что выписал доктор. Ну, всё, давай уберём лекарства и пойдём смотреть мультфильм.</w:t>
      </w:r>
    </w:p>
    <w:p w14:paraId="69A40FB1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Юлия включает телевизор, вдруг звонит телефон.</w:t>
      </w:r>
    </w:p>
    <w:p w14:paraId="55FADD08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</w:t>
      </w:r>
      <w:r w:rsidRPr="00812CE9">
        <w:rPr>
          <w:rFonts w:ascii="Times New Roman" w:hAnsi="Times New Roman" w:cs="Times New Roman"/>
          <w:sz w:val="28"/>
          <w:szCs w:val="28"/>
        </w:rPr>
        <w:t xml:space="preserve"> берёт трубку: «Алло!».</w:t>
      </w:r>
    </w:p>
    <w:p w14:paraId="13FE4CAF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Голос в телефонной трубке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>: Здравствуй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>, деточка. Как тебя зовут? У тебя есть любимые игрушки? С какой игрушкой ты больше всего любишь играть? А кто те</w:t>
      </w:r>
      <w:r w:rsidRPr="00812CE9">
        <w:rPr>
          <w:rFonts w:ascii="Times New Roman" w:hAnsi="Times New Roman" w:cs="Times New Roman"/>
          <w:sz w:val="28"/>
          <w:szCs w:val="28"/>
        </w:rPr>
        <w:softHyphen/>
        <w:t xml:space="preserve">бе её </w:t>
      </w:r>
      <w:r w:rsidRPr="00812CE9">
        <w:rPr>
          <w:rFonts w:ascii="Times New Roman" w:hAnsi="Times New Roman" w:cs="Times New Roman"/>
          <w:sz w:val="28"/>
          <w:szCs w:val="28"/>
        </w:rPr>
        <w:lastRenderedPageBreak/>
        <w:t>купил? А где твоя(й) мама (папа? А ты кого любишь больше всех? А мамоч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ка когда придёт? А где твоя(й) мама (папа) работает? А бабушка куда ушла? А я подружка твоей мамы, мы с ней вместе учились. А приехала я с другого города, а мама твоя меня не встретила. Подскажи мне, Настенька, как до вас добраться? Я позабыла ваш адрес. На какой ты улице живёшь?</w:t>
      </w:r>
    </w:p>
    <w:p w14:paraId="1DD081B6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Настенька: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А я помню свой адрес: улица Первомайская, дом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>, квартира... .</w:t>
      </w:r>
    </w:p>
    <w:p w14:paraId="630CD611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Воспитатель:</w:t>
      </w:r>
      <w:r w:rsidRPr="00812CE9">
        <w:rPr>
          <w:rFonts w:ascii="Times New Roman" w:hAnsi="Times New Roman" w:cs="Times New Roman"/>
          <w:sz w:val="28"/>
          <w:szCs w:val="28"/>
        </w:rPr>
        <w:t xml:space="preserve"> Ребята, эта тётенька, скорее всего, была хитрой преступницей. Проникнув в квартиру, она могла связать ребёнка, а потом собрать все ценные вещи и убежать. Получается, что опасным может быть не только звонок в дверь, но и по телефону.</w:t>
      </w:r>
    </w:p>
    <w:p w14:paraId="7E7D37CB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>ЗАПОМНИ! Когда ты дома один, нельзя вступать в телефонный разговор с не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знакомым тебе человеком. Говорить, что родители на работе и сообщать свой до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машний адрес. Нужно молча, не отвечая ни на какие вопросы, положить трубку. И, самое, главное - о любом звонке незнакомого человека нужно тут же сообщить родителям или соседям, которых ты знаешь.</w:t>
      </w:r>
    </w:p>
    <w:p w14:paraId="24D25CFC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Настенька, я думаю, что больше с тобой ничего не случится, и мы смо</w:t>
      </w:r>
      <w:r w:rsidRPr="00812CE9">
        <w:rPr>
          <w:rFonts w:ascii="Times New Roman" w:hAnsi="Times New Roman" w:cs="Times New Roman"/>
          <w:sz w:val="28"/>
          <w:szCs w:val="28"/>
        </w:rPr>
        <w:softHyphen/>
        <w:t xml:space="preserve">жем посмотреть мультфильм </w:t>
      </w:r>
      <w:r w:rsidRPr="00812CE9">
        <w:rPr>
          <w:rStyle w:val="20"/>
          <w:rFonts w:eastAsia="Microsoft Sans Serif"/>
        </w:rPr>
        <w:t>(девочки садятся к телевизору).</w:t>
      </w:r>
    </w:p>
    <w:p w14:paraId="3545FB4D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Настенька, а тебе не кажется, что пахнет горелым?</w:t>
      </w:r>
    </w:p>
    <w:p w14:paraId="58C684F3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rPr>
          <w:rStyle w:val="41"/>
        </w:rPr>
        <w:t xml:space="preserve">Настенька: Я же совсем забыла выключить утюг! </w:t>
      </w:r>
      <w:r w:rsidRPr="00812CE9">
        <w:t>(бежит к утюгу, а Юлия одёргивает её за руку).</w:t>
      </w:r>
    </w:p>
    <w:p w14:paraId="52E73F29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Юлия: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Пожар! Настенька, бежим к соседям, пусть вызовут пожарных!</w:t>
      </w:r>
    </w:p>
    <w:p w14:paraId="0C6EDC6B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(Дети убегаю за ширму).</w:t>
      </w:r>
    </w:p>
    <w:p w14:paraId="140AA427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rPr>
          <w:rStyle w:val="41"/>
        </w:rPr>
        <w:t xml:space="preserve">Воспитатель: </w:t>
      </w:r>
      <w:proofErr w:type="gramStart"/>
      <w:r w:rsidRPr="00812CE9">
        <w:rPr>
          <w:rStyle w:val="41"/>
        </w:rPr>
        <w:t>А</w:t>
      </w:r>
      <w:proofErr w:type="gramEnd"/>
      <w:r w:rsidRPr="00812CE9">
        <w:rPr>
          <w:rStyle w:val="41"/>
        </w:rPr>
        <w:t xml:space="preserve"> я предлагаю вам посмотреть на картинки и найти на них быто</w:t>
      </w:r>
      <w:r w:rsidRPr="00812CE9">
        <w:rPr>
          <w:rStyle w:val="41"/>
        </w:rPr>
        <w:softHyphen/>
        <w:t xml:space="preserve">вые приборы, включённые в розетку </w:t>
      </w:r>
      <w:r w:rsidRPr="00812CE9">
        <w:t>(телевизор, микроволновая печь, утюг, кофе</w:t>
      </w:r>
      <w:r w:rsidRPr="00812CE9">
        <w:softHyphen/>
        <w:t>варка, компьютер, магнитофон, электрочайник, холодильник, музыкальный центр и т. д.).</w:t>
      </w:r>
    </w:p>
    <w:p w14:paraId="7748373E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380"/>
      </w:pPr>
      <w:r w:rsidRPr="00812CE9">
        <w:t>(Дети выполняют задание).</w:t>
      </w:r>
    </w:p>
    <w:p w14:paraId="287C45E1" w14:textId="77777777" w:rsidR="00D01DBB" w:rsidRPr="00812CE9" w:rsidRDefault="00D01DBB" w:rsidP="00D01DBB">
      <w:pPr>
        <w:spacing w:line="32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Style w:val="2"/>
          <w:rFonts w:eastAsia="Microsoft Sans Serif"/>
        </w:rPr>
        <w:t>Воспитатель</w:t>
      </w:r>
      <w:proofErr w:type="gramStart"/>
      <w:r w:rsidRPr="00812CE9">
        <w:rPr>
          <w:rStyle w:val="2"/>
          <w:rFonts w:eastAsia="Microsoft Sans Serif"/>
        </w:rPr>
        <w:t>:</w:t>
      </w:r>
      <w:r w:rsidRPr="00812CE9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 xml:space="preserve"> видите, дети, иногда наши помощники бывают ОПАСНЫ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МИ! Но в такой ситуации смелые пожарные всегда приедут на помощь. Ну, вот, ребята, вы посмотрели, что может случиться, когда вы остаётесь дома одни. На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деюсь, вы запомнили, как надо себя вести в этих сложных ситуациях. Что нужно делать, чтобы их избежать. А самое главное</w:t>
      </w:r>
      <w:proofErr w:type="gramStart"/>
      <w:r w:rsidRPr="00812CE9">
        <w:rPr>
          <w:rFonts w:ascii="Times New Roman" w:hAnsi="Times New Roman" w:cs="Times New Roman"/>
          <w:sz w:val="28"/>
          <w:szCs w:val="28"/>
        </w:rPr>
        <w:t>: Запомните</w:t>
      </w:r>
      <w:proofErr w:type="gramEnd"/>
      <w:r w:rsidRPr="00812CE9">
        <w:rPr>
          <w:rFonts w:ascii="Times New Roman" w:hAnsi="Times New Roman" w:cs="Times New Roman"/>
          <w:sz w:val="28"/>
          <w:szCs w:val="28"/>
        </w:rPr>
        <w:t>! В любом экстренном случае всегда сообщите взрослым: родителям, соседям или специальным служ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бам: пожарной охране, милиции, скорой помощи, а они всегда придут на помощь к вам! И на память о сегодняшнем занятии я вам подарю памятки с номерами те</w:t>
      </w:r>
      <w:r w:rsidRPr="00812CE9">
        <w:rPr>
          <w:rFonts w:ascii="Times New Roman" w:hAnsi="Times New Roman" w:cs="Times New Roman"/>
          <w:sz w:val="28"/>
          <w:szCs w:val="28"/>
        </w:rPr>
        <w:softHyphen/>
        <w:t>лефонов специальных служб (маленькие книжечки).</w:t>
      </w:r>
    </w:p>
    <w:p w14:paraId="4291820F" w14:textId="77777777" w:rsidR="00D01DBB" w:rsidRPr="00812CE9" w:rsidRDefault="00D01DBB" w:rsidP="00D01DBB">
      <w:pPr>
        <w:spacing w:line="312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</w:p>
    <w:p w14:paraId="63375190" w14:textId="77777777" w:rsidR="00D01DBB" w:rsidRPr="00812CE9" w:rsidRDefault="00D01DBB" w:rsidP="00D01DBB">
      <w:pPr>
        <w:pStyle w:val="40"/>
        <w:shd w:val="clear" w:color="auto" w:fill="auto"/>
        <w:spacing w:line="322" w:lineRule="exact"/>
        <w:ind w:firstLine="500"/>
      </w:pPr>
    </w:p>
    <w:p w14:paraId="5C40F287" w14:textId="77777777" w:rsidR="00D01DBB" w:rsidRPr="00FB65E0" w:rsidRDefault="00D01DBB" w:rsidP="00D01DBB">
      <w:pPr>
        <w:pStyle w:val="70"/>
        <w:shd w:val="clear" w:color="auto" w:fill="auto"/>
        <w:spacing w:after="0" w:line="300" w:lineRule="exact"/>
        <w:jc w:val="center"/>
        <w:rPr>
          <w:sz w:val="36"/>
          <w:szCs w:val="36"/>
        </w:rPr>
      </w:pPr>
    </w:p>
    <w:p w14:paraId="1356AE01" w14:textId="77777777" w:rsidR="005D5797" w:rsidRDefault="005D5797"/>
    <w:sectPr w:rsidR="005D5797" w:rsidSect="00D01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B79E6"/>
    <w:multiLevelType w:val="multilevel"/>
    <w:tmpl w:val="8B361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841D6D"/>
    <w:multiLevelType w:val="multilevel"/>
    <w:tmpl w:val="084A6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97"/>
    <w:rsid w:val="005D5797"/>
    <w:rsid w:val="00D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FCF4"/>
  <w15:chartTrackingRefBased/>
  <w15:docId w15:val="{4FE15D8E-19D5-416A-9971-C5501E7A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01DB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01DB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D01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Курсив"/>
    <w:basedOn w:val="a0"/>
    <w:rsid w:val="00D01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01D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01D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01D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1DBB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DBB"/>
    <w:pPr>
      <w:shd w:val="clear" w:color="auto" w:fill="FFFFFF"/>
      <w:spacing w:line="370" w:lineRule="exact"/>
      <w:ind w:hanging="3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D01DBB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01DB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80">
    <w:name w:val="Основной текст (8)"/>
    <w:basedOn w:val="a"/>
    <w:link w:val="8"/>
    <w:rsid w:val="00D01DBB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2022-10-05T12:49:00Z</dcterms:created>
  <dcterms:modified xsi:type="dcterms:W3CDTF">2022-10-05T12:50:00Z</dcterms:modified>
</cp:coreProperties>
</file>