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DC" w:rsidRPr="007349F7" w:rsidRDefault="00AA0EDC" w:rsidP="007349F7">
      <w:pPr>
        <w:pStyle w:val="a4"/>
        <w:spacing w:line="360" w:lineRule="auto"/>
        <w:jc w:val="center"/>
        <w:rPr>
          <w:sz w:val="28"/>
          <w:szCs w:val="28"/>
        </w:rPr>
      </w:pPr>
      <w:r w:rsidRPr="007349F7">
        <w:rPr>
          <w:b/>
          <w:color w:val="FF0000"/>
          <w:sz w:val="36"/>
          <w:szCs w:val="36"/>
        </w:rPr>
        <w:t>Игры на развитие коммуникативных навыков.</w:t>
      </w:r>
      <w:r w:rsidRPr="007349F7">
        <w:rPr>
          <w:sz w:val="28"/>
          <w:szCs w:val="28"/>
        </w:rPr>
        <w:br/>
      </w:r>
      <w:r w:rsidRPr="007349F7">
        <w:rPr>
          <w:i/>
          <w:sz w:val="28"/>
          <w:szCs w:val="28"/>
        </w:rPr>
        <w:t>«</w:t>
      </w:r>
      <w:r w:rsidRPr="007349F7">
        <w:rPr>
          <w:i/>
          <w:color w:val="1F497D" w:themeColor="text2"/>
          <w:sz w:val="28"/>
          <w:szCs w:val="28"/>
        </w:rPr>
        <w:t>Кто за кем</w:t>
      </w:r>
      <w:r w:rsidRPr="007349F7">
        <w:rPr>
          <w:i/>
          <w:sz w:val="28"/>
          <w:szCs w:val="28"/>
        </w:rPr>
        <w:t>?»</w:t>
      </w:r>
      <w:r w:rsidR="007677C4" w:rsidRPr="007349F7">
        <w:rPr>
          <w:sz w:val="28"/>
          <w:szCs w:val="28"/>
        </w:rPr>
        <w:t xml:space="preserve"> </w:t>
      </w:r>
      <w:r w:rsidRPr="007349F7">
        <w:rPr>
          <w:sz w:val="28"/>
          <w:szCs w:val="28"/>
        </w:rPr>
        <w:br/>
        <w:t>Цель игры. Снижение возбужденности детей.</w:t>
      </w:r>
      <w:r w:rsidRPr="007349F7">
        <w:rPr>
          <w:sz w:val="28"/>
          <w:szCs w:val="28"/>
        </w:rPr>
        <w:br/>
        <w:t>Процедура игры. Звучит спокойная музыка</w:t>
      </w:r>
      <w:r w:rsidR="007677C4" w:rsidRPr="007349F7">
        <w:rPr>
          <w:sz w:val="28"/>
          <w:szCs w:val="28"/>
        </w:rPr>
        <w:t xml:space="preserve">. </w:t>
      </w:r>
      <w:r w:rsidRPr="007349F7">
        <w:rPr>
          <w:sz w:val="28"/>
          <w:szCs w:val="28"/>
        </w:rPr>
        <w:t>В комнате расставлены стулья. Ведущий называет первого ребенка, он начинает двигаться между стульями и, когда в музыке возникает перерыв, садится на стул. (Другие дети стоят в стороне и смотрят.)</w:t>
      </w:r>
      <w:r w:rsidRPr="007349F7">
        <w:rPr>
          <w:sz w:val="28"/>
          <w:szCs w:val="28"/>
        </w:rPr>
        <w:br/>
        <w:t>Затем ведущий вызывает другого ребенка, под музыку он тоже двигается между стульями и садится тогда, когда возникает перерыв. Игра продолжается до тех пор, пока на стулья не сядут все дети.</w:t>
      </w:r>
      <w:r w:rsidRPr="007349F7">
        <w:rPr>
          <w:sz w:val="28"/>
          <w:szCs w:val="28"/>
        </w:rPr>
        <w:br/>
      </w:r>
      <w:r w:rsidRPr="007349F7">
        <w:rPr>
          <w:i/>
          <w:sz w:val="28"/>
          <w:szCs w:val="28"/>
        </w:rPr>
        <w:t>«</w:t>
      </w:r>
      <w:r w:rsidRPr="007349F7">
        <w:rPr>
          <w:i/>
          <w:color w:val="1F497D" w:themeColor="text2"/>
          <w:sz w:val="28"/>
          <w:szCs w:val="28"/>
        </w:rPr>
        <w:t>Поссорились два петушка»</w:t>
      </w:r>
      <w:r w:rsidR="007677C4" w:rsidRPr="007349F7">
        <w:rPr>
          <w:sz w:val="28"/>
          <w:szCs w:val="28"/>
        </w:rPr>
        <w:t xml:space="preserve"> </w:t>
      </w:r>
      <w:r w:rsidRPr="007349F7">
        <w:rPr>
          <w:sz w:val="28"/>
          <w:szCs w:val="28"/>
        </w:rPr>
        <w:br/>
        <w:t>Цель игры. Развитие раскованности, са</w:t>
      </w:r>
      <w:bookmarkStart w:id="0" w:name="_GoBack"/>
      <w:bookmarkEnd w:id="0"/>
      <w:r w:rsidRPr="007349F7">
        <w:rPr>
          <w:sz w:val="28"/>
          <w:szCs w:val="28"/>
        </w:rPr>
        <w:t>моконтроля.</w:t>
      </w:r>
      <w:r w:rsidRPr="007349F7">
        <w:rPr>
          <w:sz w:val="28"/>
          <w:szCs w:val="28"/>
        </w:rPr>
        <w:br/>
        <w:t xml:space="preserve">Процедура игры. Звучит веселая музыка (желательно А. </w:t>
      </w:r>
      <w:proofErr w:type="spellStart"/>
      <w:r w:rsidRPr="007349F7">
        <w:rPr>
          <w:sz w:val="28"/>
          <w:szCs w:val="28"/>
        </w:rPr>
        <w:t>Райчева</w:t>
      </w:r>
      <w:proofErr w:type="spellEnd"/>
      <w:r w:rsidRPr="007349F7">
        <w:rPr>
          <w:sz w:val="28"/>
          <w:szCs w:val="28"/>
        </w:rPr>
        <w:t xml:space="preserve"> «Поссорились два петушка»). Дети двигаются по типу «броуновского движения» и слегка толкаются плечами.</w:t>
      </w:r>
      <w:r w:rsidRPr="007349F7">
        <w:rPr>
          <w:sz w:val="28"/>
          <w:szCs w:val="28"/>
        </w:rPr>
        <w:br/>
        <w:t>Примечание. Не разрешается, чтобы удары детей были слишком сильными и болезненными. Дети обязательно должны играть «по правде» и одновременно держать символизм игры («</w:t>
      </w:r>
      <w:proofErr w:type="gramStart"/>
      <w:r w:rsidRPr="007349F7">
        <w:rPr>
          <w:sz w:val="28"/>
          <w:szCs w:val="28"/>
        </w:rPr>
        <w:t>понарошку</w:t>
      </w:r>
      <w:proofErr w:type="gramEnd"/>
      <w:r w:rsidRPr="007349F7">
        <w:rPr>
          <w:sz w:val="28"/>
          <w:szCs w:val="28"/>
        </w:rPr>
        <w:t>»).</w:t>
      </w:r>
      <w:r w:rsidRPr="007349F7">
        <w:rPr>
          <w:sz w:val="28"/>
          <w:szCs w:val="28"/>
        </w:rPr>
        <w:br/>
        <w:t>«</w:t>
      </w:r>
      <w:r w:rsidRPr="007349F7">
        <w:rPr>
          <w:i/>
          <w:sz w:val="28"/>
          <w:szCs w:val="28"/>
        </w:rPr>
        <w:t>Дракон кусает свой хвост</w:t>
      </w:r>
      <w:r w:rsidR="007677C4" w:rsidRPr="007349F7">
        <w:rPr>
          <w:sz w:val="28"/>
          <w:szCs w:val="28"/>
        </w:rPr>
        <w:t xml:space="preserve">» </w:t>
      </w:r>
      <w:r w:rsidRPr="007349F7">
        <w:rPr>
          <w:sz w:val="28"/>
          <w:szCs w:val="28"/>
        </w:rPr>
        <w:br/>
        <w:t>Цель игры. Снятие напряженности, невротических состояний, страхов.</w:t>
      </w:r>
      <w:r w:rsidRPr="007349F7">
        <w:rPr>
          <w:sz w:val="28"/>
          <w:szCs w:val="28"/>
        </w:rPr>
        <w:br/>
        <w:t xml:space="preserve">Процедура игры. Звучит веселая музыка. Дети встают в цепочку и крепко держатся друг за друга (за плечи). Первый ребенок – «голова дракона», последний – «хвост дракона». «Голова дракона» «пытается поймать «хвост», а тот </w:t>
      </w:r>
      <w:proofErr w:type="spellStart"/>
      <w:r w:rsidRPr="007349F7">
        <w:rPr>
          <w:sz w:val="28"/>
          <w:szCs w:val="28"/>
        </w:rPr>
        <w:t>уворачивается</w:t>
      </w:r>
      <w:proofErr w:type="spellEnd"/>
      <w:r w:rsidRPr="007349F7">
        <w:rPr>
          <w:sz w:val="28"/>
          <w:szCs w:val="28"/>
        </w:rPr>
        <w:t xml:space="preserve"> от нее.</w:t>
      </w:r>
      <w:r w:rsidRPr="007349F7">
        <w:rPr>
          <w:sz w:val="28"/>
          <w:szCs w:val="28"/>
        </w:rPr>
        <w:br/>
        <w:t>Примечания:</w:t>
      </w:r>
      <w:r w:rsidRPr="007349F7">
        <w:rPr>
          <w:sz w:val="28"/>
          <w:szCs w:val="28"/>
        </w:rPr>
        <w:br/>
        <w:t>Следите, чтобы дети не отпускали друг друга. Следите также, чтобы роли «головы дракона» и «хвост» выполняли все желающие.</w:t>
      </w:r>
      <w:r w:rsidRPr="007349F7">
        <w:rPr>
          <w:sz w:val="28"/>
          <w:szCs w:val="28"/>
        </w:rPr>
        <w:br/>
        <w:t>«</w:t>
      </w:r>
      <w:r w:rsidRPr="007349F7">
        <w:rPr>
          <w:i/>
          <w:color w:val="1F497D" w:themeColor="text2"/>
          <w:sz w:val="28"/>
          <w:szCs w:val="28"/>
        </w:rPr>
        <w:t>Скучно, скучно так сидеть</w:t>
      </w:r>
      <w:r w:rsidRPr="007349F7">
        <w:rPr>
          <w:color w:val="1F497D" w:themeColor="text2"/>
          <w:sz w:val="28"/>
          <w:szCs w:val="28"/>
        </w:rPr>
        <w:t>»</w:t>
      </w:r>
      <w:r w:rsidR="007677C4" w:rsidRPr="007349F7">
        <w:rPr>
          <w:sz w:val="28"/>
          <w:szCs w:val="28"/>
        </w:rPr>
        <w:t xml:space="preserve"> </w:t>
      </w:r>
      <w:r w:rsidRPr="007349F7">
        <w:rPr>
          <w:sz w:val="28"/>
          <w:szCs w:val="28"/>
        </w:rPr>
        <w:br/>
        <w:t>Цель игры. Развитие раскованности, тренировка самоорганизации.</w:t>
      </w:r>
      <w:r w:rsidRPr="007349F7">
        <w:rPr>
          <w:sz w:val="28"/>
          <w:szCs w:val="28"/>
        </w:rPr>
        <w:br/>
        <w:t xml:space="preserve">Процедура игры. Вдоль одной стены комнаты стоят стулья, их число равно </w:t>
      </w:r>
      <w:r w:rsidRPr="007349F7">
        <w:rPr>
          <w:sz w:val="28"/>
          <w:szCs w:val="28"/>
        </w:rPr>
        <w:lastRenderedPageBreak/>
        <w:t>количеству детей. Около противоположной стороны комнаты также стоят детские стульчики, но их число на 1 меньше количества детей. Дети садятся около первой стороны комнаты. Ведущий читает стишок:</w:t>
      </w:r>
      <w:r w:rsidRPr="007349F7">
        <w:rPr>
          <w:sz w:val="28"/>
          <w:szCs w:val="28"/>
        </w:rPr>
        <w:br/>
        <w:t>Скучно, скучно так сидеть,</w:t>
      </w:r>
      <w:r w:rsidRPr="007349F7">
        <w:rPr>
          <w:sz w:val="28"/>
          <w:szCs w:val="28"/>
        </w:rPr>
        <w:br/>
        <w:t>Друг на друга все глядеть;</w:t>
      </w:r>
      <w:r w:rsidRPr="007349F7">
        <w:rPr>
          <w:sz w:val="28"/>
          <w:szCs w:val="28"/>
        </w:rPr>
        <w:br/>
        <w:t>Не пора ли пробежаться</w:t>
      </w:r>
      <w:proofErr w:type="gramStart"/>
      <w:r w:rsidRPr="007349F7">
        <w:rPr>
          <w:sz w:val="28"/>
          <w:szCs w:val="28"/>
        </w:rPr>
        <w:br/>
        <w:t>И</w:t>
      </w:r>
      <w:proofErr w:type="gramEnd"/>
      <w:r w:rsidRPr="007349F7">
        <w:rPr>
          <w:sz w:val="28"/>
          <w:szCs w:val="28"/>
        </w:rPr>
        <w:t xml:space="preserve"> местами поменяться?</w:t>
      </w:r>
      <w:r w:rsidRPr="007349F7">
        <w:rPr>
          <w:sz w:val="28"/>
          <w:szCs w:val="28"/>
        </w:rPr>
        <w:br/>
        <w:t>Как только ведущий кончает стишок, все дети бегут к противоположной стенке и стараются занять стулья. Проигрывает тот, кто остался без стула.</w:t>
      </w:r>
      <w:r w:rsidRPr="007349F7">
        <w:rPr>
          <w:sz w:val="28"/>
          <w:szCs w:val="28"/>
        </w:rPr>
        <w:br/>
        <w:t>Примечания:</w:t>
      </w:r>
      <w:r w:rsidRPr="007349F7">
        <w:rPr>
          <w:sz w:val="28"/>
          <w:szCs w:val="28"/>
        </w:rPr>
        <w:br/>
        <w:t>1. Не разрешайте детям начинать бег раньше, чем кончится стишок.</w:t>
      </w:r>
      <w:r w:rsidRPr="007349F7">
        <w:rPr>
          <w:sz w:val="28"/>
          <w:szCs w:val="28"/>
        </w:rPr>
        <w:br/>
        <w:t>2. Запрещается ребенку спихивать другого ребенка со стула, если тот занял его раньше.</w:t>
      </w:r>
      <w:r w:rsidRPr="007349F7">
        <w:rPr>
          <w:sz w:val="28"/>
          <w:szCs w:val="28"/>
        </w:rPr>
        <w:br/>
      </w:r>
      <w:r w:rsidRPr="007349F7">
        <w:rPr>
          <w:i/>
          <w:sz w:val="28"/>
          <w:szCs w:val="28"/>
        </w:rPr>
        <w:t>«</w:t>
      </w:r>
      <w:r w:rsidRPr="007349F7">
        <w:rPr>
          <w:i/>
          <w:color w:val="1F497D" w:themeColor="text2"/>
          <w:sz w:val="28"/>
          <w:szCs w:val="28"/>
        </w:rPr>
        <w:t>Лисонька, где ты</w:t>
      </w:r>
      <w:r w:rsidRPr="007349F7">
        <w:rPr>
          <w:i/>
          <w:sz w:val="28"/>
          <w:szCs w:val="28"/>
        </w:rPr>
        <w:t>?»</w:t>
      </w:r>
      <w:r w:rsidR="007677C4" w:rsidRPr="007349F7">
        <w:rPr>
          <w:sz w:val="28"/>
          <w:szCs w:val="28"/>
        </w:rPr>
        <w:t xml:space="preserve"> </w:t>
      </w:r>
      <w:r w:rsidRPr="007349F7">
        <w:rPr>
          <w:sz w:val="28"/>
          <w:szCs w:val="28"/>
        </w:rPr>
        <w:br/>
        <w:t>Цель игры. Развитие произвольности.</w:t>
      </w:r>
      <w:r w:rsidRPr="007349F7">
        <w:rPr>
          <w:sz w:val="28"/>
          <w:szCs w:val="28"/>
        </w:rPr>
        <w:br/>
        <w:t>Процедура игры. Дети становятся полукругом, ведущий в центр. Дети отворачиваются и закрывают глаза. Ведущий тихо дотрагивается до плеча одного ребенка, что означает, что он будет играть роль лисы. Все остальные – зайцы.</w:t>
      </w:r>
      <w:r w:rsidRPr="007349F7">
        <w:rPr>
          <w:sz w:val="28"/>
          <w:szCs w:val="28"/>
        </w:rPr>
        <w:br/>
        <w:t>По сигналу все открывают глаза и поворачиваются. Никто не знает, кто лиса. Ведущий зовет: «Лисонька, где ты?» Лиса не отзывается. Ведущий зовет второй и третий раз. И только на третий раз лиса бросается ловить зайцев.</w:t>
      </w:r>
      <w:r w:rsidRPr="007349F7">
        <w:rPr>
          <w:sz w:val="28"/>
          <w:szCs w:val="28"/>
        </w:rPr>
        <w:br/>
        <w:t>Если заяц успел присесть на корточки, его ловить нельзя. Пойманные зайцы выходят из игры.</w:t>
      </w:r>
      <w:r w:rsidRPr="007349F7">
        <w:rPr>
          <w:sz w:val="28"/>
          <w:szCs w:val="28"/>
        </w:rPr>
        <w:br/>
        <w:t>Подвижные игры</w:t>
      </w:r>
      <w:r w:rsidRPr="007349F7">
        <w:rPr>
          <w:sz w:val="28"/>
          <w:szCs w:val="28"/>
        </w:rPr>
        <w:br/>
      </w:r>
      <w:r w:rsidRPr="007349F7">
        <w:rPr>
          <w:i/>
          <w:color w:val="1F497D" w:themeColor="text2"/>
          <w:sz w:val="28"/>
          <w:szCs w:val="28"/>
        </w:rPr>
        <w:t>«</w:t>
      </w:r>
      <w:proofErr w:type="spellStart"/>
      <w:r w:rsidRPr="007349F7">
        <w:rPr>
          <w:i/>
          <w:color w:val="1F497D" w:themeColor="text2"/>
          <w:sz w:val="28"/>
          <w:szCs w:val="28"/>
        </w:rPr>
        <w:t>Обзывалки</w:t>
      </w:r>
      <w:proofErr w:type="spellEnd"/>
      <w:r w:rsidRPr="007349F7">
        <w:rPr>
          <w:i/>
          <w:color w:val="1F497D" w:themeColor="text2"/>
          <w:sz w:val="28"/>
          <w:szCs w:val="28"/>
        </w:rPr>
        <w:t>»</w:t>
      </w:r>
      <w:r w:rsidRPr="007349F7">
        <w:rPr>
          <w:sz w:val="28"/>
          <w:szCs w:val="28"/>
        </w:rPr>
        <w:br/>
        <w:t>Цель: снять вербальную агрессию, помочь детям выплеснуть гнев в приемлемой форме.</w:t>
      </w:r>
      <w:r w:rsidRPr="007349F7">
        <w:rPr>
          <w:sz w:val="28"/>
          <w:szCs w:val="28"/>
        </w:rPr>
        <w:br/>
        <w:t xml:space="preserve">Скажите детям следующее: </w:t>
      </w:r>
      <w:proofErr w:type="gramStart"/>
      <w:r w:rsidRPr="007349F7">
        <w:rPr>
          <w:sz w:val="28"/>
          <w:szCs w:val="28"/>
        </w:rPr>
        <w:t xml:space="preserve">«Ребята, передавая мяч по кругу, давайте называть друг друга разными необидными словами (заранее обговаривается </w:t>
      </w:r>
      <w:r w:rsidRPr="007349F7">
        <w:rPr>
          <w:sz w:val="28"/>
          <w:szCs w:val="28"/>
        </w:rPr>
        <w:lastRenderedPageBreak/>
        <w:t xml:space="preserve">условие, какими </w:t>
      </w:r>
      <w:proofErr w:type="spellStart"/>
      <w:r w:rsidRPr="007349F7">
        <w:rPr>
          <w:sz w:val="28"/>
          <w:szCs w:val="28"/>
        </w:rPr>
        <w:t>обзывалками</w:t>
      </w:r>
      <w:proofErr w:type="spellEnd"/>
      <w:r w:rsidRPr="007349F7">
        <w:rPr>
          <w:sz w:val="28"/>
          <w:szCs w:val="28"/>
        </w:rPr>
        <w:t xml:space="preserve"> можно пользоваться.</w:t>
      </w:r>
      <w:proofErr w:type="gramEnd"/>
      <w:r w:rsidRPr="007349F7">
        <w:rPr>
          <w:sz w:val="28"/>
          <w:szCs w:val="28"/>
        </w:rPr>
        <w:t xml:space="preserve"> </w:t>
      </w:r>
      <w:proofErr w:type="gramStart"/>
      <w:r w:rsidRPr="007349F7">
        <w:rPr>
          <w:sz w:val="28"/>
          <w:szCs w:val="28"/>
        </w:rPr>
        <w:t>Это могут быть названия овощей, фруктов, грибов или мебели).</w:t>
      </w:r>
      <w:proofErr w:type="gramEnd"/>
      <w:r w:rsidRPr="007349F7">
        <w:rPr>
          <w:sz w:val="28"/>
          <w:szCs w:val="28"/>
        </w:rPr>
        <w:t xml:space="preserve">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 ….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r w:rsidRPr="007349F7">
        <w:rPr>
          <w:sz w:val="28"/>
          <w:szCs w:val="28"/>
        </w:rPr>
        <w:br/>
      </w:r>
      <w:r w:rsidRPr="007349F7">
        <w:rPr>
          <w:i/>
          <w:sz w:val="28"/>
          <w:szCs w:val="28"/>
        </w:rPr>
        <w:t>«</w:t>
      </w:r>
      <w:r w:rsidRPr="007349F7">
        <w:rPr>
          <w:i/>
          <w:color w:val="1F497D" w:themeColor="text2"/>
          <w:sz w:val="28"/>
          <w:szCs w:val="28"/>
        </w:rPr>
        <w:t>Два барана»</w:t>
      </w:r>
      <w:r w:rsidRPr="007349F7">
        <w:rPr>
          <w:sz w:val="28"/>
          <w:szCs w:val="28"/>
        </w:rPr>
        <w:b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r w:rsidRPr="007349F7">
        <w:rPr>
          <w:sz w:val="28"/>
          <w:szCs w:val="28"/>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7349F7">
        <w:rPr>
          <w:sz w:val="28"/>
          <w:szCs w:val="28"/>
        </w:rPr>
        <w:t>Бе</w:t>
      </w:r>
      <w:proofErr w:type="spellEnd"/>
      <w:r w:rsidRPr="007349F7">
        <w:rPr>
          <w:sz w:val="28"/>
          <w:szCs w:val="28"/>
        </w:rPr>
        <w:t>-е-е». Необходимо соблюдать «технику безопасности», внимательно следить, чтобы «бараны» не расшибли себе лбы.</w:t>
      </w:r>
      <w:r w:rsidRPr="007349F7">
        <w:rPr>
          <w:sz w:val="28"/>
          <w:szCs w:val="28"/>
        </w:rPr>
        <w:br/>
        <w:t>«</w:t>
      </w:r>
      <w:r w:rsidRPr="007349F7">
        <w:rPr>
          <w:i/>
          <w:color w:val="1F497D" w:themeColor="text2"/>
          <w:sz w:val="28"/>
          <w:szCs w:val="28"/>
        </w:rPr>
        <w:t>Прогулка с компасом»</w:t>
      </w:r>
      <w:r w:rsidRPr="007349F7">
        <w:rPr>
          <w:sz w:val="28"/>
          <w:szCs w:val="28"/>
        </w:rPr>
        <w:br/>
        <w:t>Цель: формирование у детей чувства доверия к окружающим.</w:t>
      </w:r>
      <w:r w:rsidRPr="007349F7">
        <w:rPr>
          <w:sz w:val="28"/>
          <w:szCs w:val="28"/>
        </w:rPr>
        <w:b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7349F7">
        <w:rPr>
          <w:sz w:val="28"/>
          <w:szCs w:val="28"/>
        </w:rPr>
        <w:t>ведомому</w:t>
      </w:r>
      <w:proofErr w:type="gramEnd"/>
      <w:r w:rsidRPr="007349F7">
        <w:rPr>
          <w:sz w:val="28"/>
          <w:szCs w:val="28"/>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r w:rsidRPr="007349F7">
        <w:rPr>
          <w:sz w:val="28"/>
          <w:szCs w:val="28"/>
        </w:rPr>
        <w:br/>
        <w:t>«</w:t>
      </w:r>
      <w:proofErr w:type="spellStart"/>
      <w:r w:rsidRPr="007349F7">
        <w:rPr>
          <w:sz w:val="28"/>
          <w:szCs w:val="28"/>
        </w:rPr>
        <w:t>Толкалки</w:t>
      </w:r>
      <w:proofErr w:type="spellEnd"/>
      <w:r w:rsidRPr="007349F7">
        <w:rPr>
          <w:sz w:val="28"/>
          <w:szCs w:val="28"/>
        </w:rPr>
        <w:t>»</w:t>
      </w:r>
      <w:r w:rsidRPr="007349F7">
        <w:rPr>
          <w:sz w:val="28"/>
          <w:szCs w:val="28"/>
        </w:rPr>
        <w:br/>
      </w:r>
      <w:r w:rsidRPr="007349F7">
        <w:rPr>
          <w:sz w:val="28"/>
          <w:szCs w:val="28"/>
        </w:rPr>
        <w:lastRenderedPageBreak/>
        <w:t>Цель: научить детей контролировать свои движения.</w:t>
      </w:r>
      <w:r w:rsidRPr="007349F7">
        <w:rPr>
          <w:sz w:val="28"/>
          <w:szCs w:val="28"/>
        </w:rPr>
        <w:br/>
        <w:t>Скажите следующее</w:t>
      </w:r>
      <w:proofErr w:type="gramStart"/>
      <w:r w:rsidRPr="007349F7">
        <w:rPr>
          <w:sz w:val="28"/>
          <w:szCs w:val="28"/>
        </w:rPr>
        <w:t>:»</w:t>
      </w:r>
      <w:proofErr w:type="gramEnd"/>
      <w:r w:rsidRPr="007349F7">
        <w:rPr>
          <w:sz w:val="28"/>
          <w:szCs w:val="28"/>
        </w:rPr>
        <w:t xml:space="preserve">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7349F7">
        <w:rPr>
          <w:sz w:val="28"/>
          <w:szCs w:val="28"/>
        </w:rPr>
        <w:t>назад</w:t>
      </w:r>
      <w:proofErr w:type="gramEnd"/>
      <w:r w:rsidRPr="007349F7">
        <w:rPr>
          <w:sz w:val="28"/>
          <w:szCs w:val="28"/>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r w:rsidRPr="007349F7">
        <w:rPr>
          <w:sz w:val="28"/>
          <w:szCs w:val="28"/>
        </w:rPr>
        <w:br/>
      </w:r>
      <w:r w:rsidRPr="007349F7">
        <w:rPr>
          <w:i/>
          <w:color w:val="1F497D" w:themeColor="text2"/>
          <w:sz w:val="28"/>
          <w:szCs w:val="28"/>
        </w:rPr>
        <w:t>«</w:t>
      </w:r>
      <w:proofErr w:type="spellStart"/>
      <w:r w:rsidRPr="007349F7">
        <w:rPr>
          <w:i/>
          <w:color w:val="1F497D" w:themeColor="text2"/>
          <w:sz w:val="28"/>
          <w:szCs w:val="28"/>
        </w:rPr>
        <w:t>Жужа</w:t>
      </w:r>
      <w:proofErr w:type="spellEnd"/>
      <w:r w:rsidRPr="007349F7">
        <w:rPr>
          <w:i/>
          <w:color w:val="1F497D" w:themeColor="text2"/>
          <w:sz w:val="28"/>
          <w:szCs w:val="28"/>
        </w:rPr>
        <w:t>»</w:t>
      </w:r>
      <w:r w:rsidRPr="007349F7">
        <w:rPr>
          <w:sz w:val="28"/>
          <w:szCs w:val="28"/>
        </w:rPr>
        <w:b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r w:rsidRPr="007349F7">
        <w:rPr>
          <w:sz w:val="28"/>
          <w:szCs w:val="28"/>
        </w:rPr>
        <w:br/>
        <w:t>«</w:t>
      </w:r>
      <w:proofErr w:type="spellStart"/>
      <w:r w:rsidRPr="007349F7">
        <w:rPr>
          <w:sz w:val="28"/>
          <w:szCs w:val="28"/>
        </w:rPr>
        <w:t>Жужа</w:t>
      </w:r>
      <w:proofErr w:type="spellEnd"/>
      <w:r w:rsidRPr="007349F7">
        <w:rPr>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7349F7">
        <w:rPr>
          <w:sz w:val="28"/>
          <w:szCs w:val="28"/>
        </w:rPr>
        <w:t>Жужа</w:t>
      </w:r>
      <w:proofErr w:type="spellEnd"/>
      <w:r w:rsidRPr="007349F7">
        <w:rPr>
          <w:sz w:val="28"/>
          <w:szCs w:val="28"/>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7349F7">
        <w:rPr>
          <w:sz w:val="28"/>
          <w:szCs w:val="28"/>
        </w:rPr>
        <w:t>Жужей</w:t>
      </w:r>
      <w:proofErr w:type="spellEnd"/>
      <w:r w:rsidRPr="007349F7">
        <w:rPr>
          <w:sz w:val="28"/>
          <w:szCs w:val="28"/>
        </w:rPr>
        <w:t>». Взрослый должен следить, чтобы «дразнилки» не были слишком обидными.</w:t>
      </w:r>
      <w:r w:rsidRPr="007349F7">
        <w:rPr>
          <w:sz w:val="28"/>
          <w:szCs w:val="28"/>
        </w:rPr>
        <w:br/>
      </w:r>
      <w:r w:rsidRPr="007349F7">
        <w:rPr>
          <w:color w:val="1F497D" w:themeColor="text2"/>
          <w:sz w:val="28"/>
          <w:szCs w:val="28"/>
        </w:rPr>
        <w:t>«</w:t>
      </w:r>
      <w:proofErr w:type="spellStart"/>
      <w:r w:rsidRPr="007349F7">
        <w:rPr>
          <w:i/>
          <w:color w:val="1F497D" w:themeColor="text2"/>
          <w:sz w:val="28"/>
          <w:szCs w:val="28"/>
        </w:rPr>
        <w:t>Головомяч</w:t>
      </w:r>
      <w:proofErr w:type="spellEnd"/>
      <w:r w:rsidRPr="007349F7">
        <w:rPr>
          <w:i/>
          <w:color w:val="1F497D" w:themeColor="text2"/>
          <w:sz w:val="28"/>
          <w:szCs w:val="28"/>
        </w:rPr>
        <w:t>»</w:t>
      </w:r>
      <w:r w:rsidRPr="007349F7">
        <w:rPr>
          <w:sz w:val="28"/>
          <w:szCs w:val="28"/>
        </w:rPr>
        <w:br/>
        <w:t>Цель: развивать навыки сотрудничества в парах и тройках, научить детей доверять друг другу.</w:t>
      </w:r>
      <w:r w:rsidRPr="007349F7">
        <w:rPr>
          <w:sz w:val="28"/>
          <w:szCs w:val="28"/>
        </w:rPr>
        <w:b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r w:rsidRPr="007349F7">
        <w:rPr>
          <w:sz w:val="28"/>
          <w:szCs w:val="28"/>
        </w:rPr>
        <w:br/>
        <w:t>«</w:t>
      </w:r>
      <w:r w:rsidRPr="007349F7">
        <w:rPr>
          <w:i/>
          <w:color w:val="1F497D" w:themeColor="text2"/>
          <w:sz w:val="28"/>
          <w:szCs w:val="28"/>
        </w:rPr>
        <w:t>Бумажные мячики»</w:t>
      </w:r>
      <w:r w:rsidRPr="007349F7">
        <w:rPr>
          <w:sz w:val="28"/>
          <w:szCs w:val="28"/>
        </w:rPr>
        <w:br/>
      </w:r>
      <w:r w:rsidRPr="007349F7">
        <w:rPr>
          <w:sz w:val="28"/>
          <w:szCs w:val="28"/>
        </w:rPr>
        <w:lastRenderedPageBreak/>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r w:rsidRPr="007349F7">
        <w:rPr>
          <w:sz w:val="28"/>
          <w:szCs w:val="28"/>
        </w:rPr>
        <w:b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r w:rsidRPr="007349F7">
        <w:rPr>
          <w:sz w:val="28"/>
          <w:szCs w:val="28"/>
        </w:rPr>
        <w:br/>
      </w:r>
      <w:r w:rsidRPr="007349F7">
        <w:rPr>
          <w:i/>
          <w:color w:val="1F497D" w:themeColor="text2"/>
          <w:sz w:val="28"/>
          <w:szCs w:val="28"/>
        </w:rPr>
        <w:t>«Дракон</w:t>
      </w:r>
      <w:r w:rsidRPr="007349F7">
        <w:rPr>
          <w:i/>
          <w:sz w:val="28"/>
          <w:szCs w:val="28"/>
        </w:rPr>
        <w:t>»</w:t>
      </w:r>
      <w:r w:rsidRPr="007349F7">
        <w:rPr>
          <w:sz w:val="28"/>
          <w:szCs w:val="28"/>
        </w:rPr>
        <w:br/>
        <w:t>Цель: помочь детям, испытывающим затруднения в общении, обрести уверенность и почувствовать себя частью коллектива.</w:t>
      </w:r>
      <w:r w:rsidRPr="007349F7">
        <w:rPr>
          <w:sz w:val="28"/>
          <w:szCs w:val="28"/>
        </w:rPr>
        <w:br/>
      </w:r>
      <w:proofErr w:type="gramStart"/>
      <w:r w:rsidRPr="007349F7">
        <w:rPr>
          <w:sz w:val="28"/>
          <w:szCs w:val="28"/>
        </w:rPr>
        <w:t>Играющие становятся в линию, держась за плечи друг друга.</w:t>
      </w:r>
      <w:proofErr w:type="gramEnd"/>
      <w:r w:rsidRPr="007349F7">
        <w:rPr>
          <w:sz w:val="28"/>
          <w:szCs w:val="28"/>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r w:rsidRPr="007349F7">
        <w:rPr>
          <w:sz w:val="28"/>
          <w:szCs w:val="28"/>
        </w:rPr>
        <w:br/>
        <w:t>«</w:t>
      </w:r>
      <w:r w:rsidRPr="007349F7">
        <w:rPr>
          <w:i/>
          <w:color w:val="1F497D" w:themeColor="text2"/>
          <w:sz w:val="28"/>
          <w:szCs w:val="28"/>
        </w:rPr>
        <w:t>Воздушный шарик»</w:t>
      </w:r>
      <w:r w:rsidRPr="007349F7">
        <w:rPr>
          <w:sz w:val="28"/>
          <w:szCs w:val="28"/>
        </w:rPr>
        <w:br/>
        <w:t>Цель: снять напряжение, успокоить детей.</w:t>
      </w:r>
      <w:r w:rsidRPr="007349F7">
        <w:rPr>
          <w:sz w:val="28"/>
          <w:szCs w:val="28"/>
        </w:rPr>
        <w:br/>
        <w:t xml:space="preserve">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w:t>
      </w:r>
      <w:r w:rsidRPr="007349F7">
        <w:rPr>
          <w:sz w:val="28"/>
          <w:szCs w:val="28"/>
        </w:rPr>
        <w:lastRenderedPageBreak/>
        <w:t>осторожно, чтобы шарик не лопнул. А теперь покажите их друг другу». Упражнение можно повторить 3 раза.</w:t>
      </w:r>
      <w:r w:rsidRPr="007349F7">
        <w:rPr>
          <w:sz w:val="28"/>
          <w:szCs w:val="28"/>
        </w:rPr>
        <w:br/>
      </w:r>
      <w:r w:rsidRPr="007349F7">
        <w:rPr>
          <w:color w:val="1F497D" w:themeColor="text2"/>
          <w:sz w:val="28"/>
          <w:szCs w:val="28"/>
        </w:rPr>
        <w:t>«</w:t>
      </w:r>
      <w:r w:rsidRPr="007349F7">
        <w:rPr>
          <w:i/>
          <w:color w:val="1F497D" w:themeColor="text2"/>
          <w:sz w:val="28"/>
          <w:szCs w:val="28"/>
        </w:rPr>
        <w:t>Корабль и ветер»</w:t>
      </w:r>
      <w:r w:rsidRPr="007349F7">
        <w:rPr>
          <w:sz w:val="28"/>
          <w:szCs w:val="28"/>
        </w:rPr>
        <w:br/>
        <w:t>Цель: настроить группу на рабочий лад, особенно, если дети устали.</w:t>
      </w:r>
      <w:r w:rsidRPr="007349F7">
        <w:rPr>
          <w:sz w:val="28"/>
          <w:szCs w:val="28"/>
        </w:rPr>
        <w:b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w:t>
      </w:r>
      <w:proofErr w:type="gramStart"/>
      <w:r w:rsidRPr="007349F7">
        <w:rPr>
          <w:sz w:val="28"/>
          <w:szCs w:val="28"/>
        </w:rPr>
        <w:t>… А</w:t>
      </w:r>
      <w:proofErr w:type="gramEnd"/>
      <w:r w:rsidRPr="007349F7">
        <w:rPr>
          <w:sz w:val="28"/>
          <w:szCs w:val="28"/>
        </w:rPr>
        <w:t xml:space="preserve"> теперь шумно выдохните через рот воздух, и пусть вырвавшийся на волю ветер подгоняет кораблик. Давайте попробуем еще раз. Я хочу услышать, как шумит ветер!» Упражнение можно повторить 3 раза.</w:t>
      </w:r>
    </w:p>
    <w:p w:rsidR="00370D7F" w:rsidRPr="007349F7" w:rsidRDefault="00370D7F" w:rsidP="007677C4">
      <w:pPr>
        <w:spacing w:line="360" w:lineRule="auto"/>
        <w:rPr>
          <w:rFonts w:ascii="Times New Roman" w:hAnsi="Times New Roman" w:cs="Times New Roman"/>
          <w:sz w:val="28"/>
          <w:szCs w:val="28"/>
        </w:rPr>
      </w:pPr>
    </w:p>
    <w:sectPr w:rsidR="00370D7F" w:rsidRPr="007349F7" w:rsidSect="00370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0EDC"/>
    <w:rsid w:val="002A6F98"/>
    <w:rsid w:val="00370D7F"/>
    <w:rsid w:val="00391A13"/>
    <w:rsid w:val="007349F7"/>
    <w:rsid w:val="007677C4"/>
    <w:rsid w:val="008110D2"/>
    <w:rsid w:val="00AA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EDC"/>
    <w:rPr>
      <w:color w:val="0000FF"/>
      <w:u w:val="single"/>
    </w:rPr>
  </w:style>
  <w:style w:type="paragraph" w:styleId="a4">
    <w:name w:val="Normal (Web)"/>
    <w:basedOn w:val="a"/>
    <w:uiPriority w:val="99"/>
    <w:semiHidden/>
    <w:unhideWhenUsed/>
    <w:rsid w:val="00AA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3744">
      <w:bodyDiv w:val="1"/>
      <w:marLeft w:val="0"/>
      <w:marRight w:val="0"/>
      <w:marTop w:val="0"/>
      <w:marBottom w:val="0"/>
      <w:divBdr>
        <w:top w:val="none" w:sz="0" w:space="0" w:color="auto"/>
        <w:left w:val="none" w:sz="0" w:space="0" w:color="auto"/>
        <w:bottom w:val="none" w:sz="0" w:space="0" w:color="auto"/>
        <w:right w:val="none" w:sz="0" w:space="0" w:color="auto"/>
      </w:divBdr>
      <w:divsChild>
        <w:div w:id="970672256">
          <w:marLeft w:val="0"/>
          <w:marRight w:val="0"/>
          <w:marTop w:val="0"/>
          <w:marBottom w:val="0"/>
          <w:divBdr>
            <w:top w:val="none" w:sz="0" w:space="0" w:color="auto"/>
            <w:left w:val="none" w:sz="0" w:space="0" w:color="auto"/>
            <w:bottom w:val="none" w:sz="0" w:space="0" w:color="auto"/>
            <w:right w:val="none" w:sz="0" w:space="0" w:color="auto"/>
          </w:divBdr>
          <w:divsChild>
            <w:div w:id="1945838279">
              <w:marLeft w:val="0"/>
              <w:marRight w:val="0"/>
              <w:marTop w:val="0"/>
              <w:marBottom w:val="0"/>
              <w:divBdr>
                <w:top w:val="none" w:sz="0" w:space="0" w:color="auto"/>
                <w:left w:val="none" w:sz="0" w:space="0" w:color="auto"/>
                <w:bottom w:val="none" w:sz="0" w:space="0" w:color="auto"/>
                <w:right w:val="none" w:sz="0" w:space="0" w:color="auto"/>
              </w:divBdr>
              <w:divsChild>
                <w:div w:id="1116365447">
                  <w:marLeft w:val="0"/>
                  <w:marRight w:val="0"/>
                  <w:marTop w:val="0"/>
                  <w:marBottom w:val="0"/>
                  <w:divBdr>
                    <w:top w:val="none" w:sz="0" w:space="0" w:color="auto"/>
                    <w:left w:val="none" w:sz="0" w:space="0" w:color="auto"/>
                    <w:bottom w:val="none" w:sz="0" w:space="0" w:color="auto"/>
                    <w:right w:val="none" w:sz="0" w:space="0" w:color="auto"/>
                  </w:divBdr>
                  <w:divsChild>
                    <w:div w:id="599341075">
                      <w:marLeft w:val="0"/>
                      <w:marRight w:val="0"/>
                      <w:marTop w:val="0"/>
                      <w:marBottom w:val="0"/>
                      <w:divBdr>
                        <w:top w:val="none" w:sz="0" w:space="0" w:color="auto"/>
                        <w:left w:val="none" w:sz="0" w:space="0" w:color="auto"/>
                        <w:bottom w:val="none" w:sz="0" w:space="0" w:color="auto"/>
                        <w:right w:val="none" w:sz="0" w:space="0" w:color="auto"/>
                      </w:divBdr>
                      <w:divsChild>
                        <w:div w:id="867059855">
                          <w:marLeft w:val="0"/>
                          <w:marRight w:val="0"/>
                          <w:marTop w:val="0"/>
                          <w:marBottom w:val="0"/>
                          <w:divBdr>
                            <w:top w:val="none" w:sz="0" w:space="0" w:color="auto"/>
                            <w:left w:val="none" w:sz="0" w:space="0" w:color="auto"/>
                            <w:bottom w:val="none" w:sz="0" w:space="0" w:color="auto"/>
                            <w:right w:val="none" w:sz="0" w:space="0" w:color="auto"/>
                          </w:divBdr>
                          <w:divsChild>
                            <w:div w:id="719675000">
                              <w:marLeft w:val="0"/>
                              <w:marRight w:val="0"/>
                              <w:marTop w:val="0"/>
                              <w:marBottom w:val="0"/>
                              <w:divBdr>
                                <w:top w:val="none" w:sz="0" w:space="0" w:color="auto"/>
                                <w:left w:val="none" w:sz="0" w:space="0" w:color="auto"/>
                                <w:bottom w:val="none" w:sz="0" w:space="0" w:color="auto"/>
                                <w:right w:val="none" w:sz="0" w:space="0" w:color="auto"/>
                              </w:divBdr>
                              <w:divsChild>
                                <w:div w:id="8758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VOLMAN</dc:creator>
  <cp:keywords/>
  <dc:description/>
  <cp:lastModifiedBy>Марина</cp:lastModifiedBy>
  <cp:revision>7</cp:revision>
  <dcterms:created xsi:type="dcterms:W3CDTF">2011-01-09T17:45:00Z</dcterms:created>
  <dcterms:modified xsi:type="dcterms:W3CDTF">2022-11-11T08:00:00Z</dcterms:modified>
</cp:coreProperties>
</file>