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B6" w:rsidRPr="00A600B6" w:rsidRDefault="00A600B6" w:rsidP="00A600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0B6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A600B6" w:rsidRPr="00A600B6" w:rsidRDefault="00A600B6" w:rsidP="00A600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0B6">
        <w:rPr>
          <w:rFonts w:ascii="Times New Roman" w:hAnsi="Times New Roman" w:cs="Times New Roman"/>
          <w:b/>
          <w:bCs/>
          <w:sz w:val="36"/>
          <w:szCs w:val="36"/>
        </w:rPr>
        <w:t>по мерам безопасности при грозе</w:t>
      </w:r>
    </w:p>
    <w:p w:rsidR="00A600B6" w:rsidRPr="00A600B6" w:rsidRDefault="00A600B6" w:rsidP="00A600B6">
      <w:r w:rsidRPr="00A600B6">
        <w:t> </w:t>
      </w:r>
    </w:p>
    <w:p w:rsidR="00A600B6" w:rsidRPr="00A600B6" w:rsidRDefault="00A600B6" w:rsidP="00A60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B6">
        <w:rPr>
          <w:rFonts w:ascii="Times New Roman" w:hAnsi="Times New Roman" w:cs="Times New Roman"/>
          <w:b/>
          <w:i/>
          <w:iCs/>
          <w:sz w:val="28"/>
          <w:szCs w:val="28"/>
        </w:rPr>
        <w:t>МОЛНИЯ</w:t>
      </w:r>
      <w:bookmarkStart w:id="0" w:name="_GoBack"/>
      <w:bookmarkEnd w:id="0"/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b/>
          <w:bCs/>
          <w:sz w:val="28"/>
          <w:szCs w:val="28"/>
        </w:rPr>
        <w:t>МОЛНИЯ – это искровой разряд электростатического заряда кучевого облака, сопровождающийся ослепительной вспышкой и резким звуком (громом).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 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b/>
          <w:bCs/>
          <w:sz w:val="28"/>
          <w:szCs w:val="28"/>
          <w:u w:val="single"/>
        </w:rPr>
        <w:t>Опасность.</w:t>
      </w:r>
      <w:r w:rsidRPr="00A600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600B6">
        <w:rPr>
          <w:rFonts w:ascii="Times New Roman" w:hAnsi="Times New Roman" w:cs="Times New Roman"/>
          <w:sz w:val="28"/>
          <w:szCs w:val="28"/>
        </w:rPr>
        <w:t>Молниевой</w:t>
      </w:r>
      <w:proofErr w:type="gramEnd"/>
      <w:r w:rsidRPr="00A600B6">
        <w:rPr>
          <w:rFonts w:ascii="Times New Roman" w:hAnsi="Times New Roman" w:cs="Times New Roman"/>
          <w:sz w:val="28"/>
          <w:szCs w:val="28"/>
        </w:rPr>
        <w:t xml:space="preserve"> разряд характеризуется большими токами, а его температура доходит до 300 000 градусов. Дерево, при ударе молнии,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Прямое попадание молнии для человека обычно заканчивается смертельным исходом. Ежегодно в мире от молнии погибает около 3000 человек.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 xml:space="preserve">Куда ударяет молния? Разряд статического электричества обычно проходит по пути наименьшего электрического сопротивления. Так как между самым высоким предметом, среди </w:t>
      </w:r>
      <w:proofErr w:type="gramStart"/>
      <w:r w:rsidRPr="00A600B6">
        <w:rPr>
          <w:rFonts w:ascii="Times New Roman" w:hAnsi="Times New Roman" w:cs="Times New Roman"/>
          <w:sz w:val="28"/>
          <w:szCs w:val="28"/>
        </w:rPr>
        <w:t>аналогичных</w:t>
      </w:r>
      <w:proofErr w:type="gramEnd"/>
      <w:r w:rsidRPr="00A600B6">
        <w:rPr>
          <w:rFonts w:ascii="Times New Roman" w:hAnsi="Times New Roman" w:cs="Times New Roman"/>
          <w:sz w:val="28"/>
          <w:szCs w:val="28"/>
        </w:rPr>
        <w:t>, и кучевым облаком расстояние меньшее, значит меньше и электрическое сопротивление. Следовательно, молния поразит в первую очередь высокий предмет (мачту, дерево и т.п.).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600B6" w:rsidRPr="00A600B6" w:rsidRDefault="00A600B6" w:rsidP="00A60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B6">
        <w:rPr>
          <w:rFonts w:ascii="Times New Roman" w:hAnsi="Times New Roman" w:cs="Times New Roman"/>
          <w:b/>
          <w:i/>
          <w:iCs/>
          <w:sz w:val="28"/>
          <w:szCs w:val="28"/>
        </w:rPr>
        <w:t>ПРЕДУПРЕДИТЕЛЬНЫЕ МЕРОПРИЯТИЯ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 xml:space="preserve">Для снижения опасности поражения молнией объектов экономики, зданий и сооружений устраивается </w:t>
      </w:r>
      <w:proofErr w:type="spellStart"/>
      <w:r w:rsidRPr="00A600B6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A600B6">
        <w:rPr>
          <w:rFonts w:ascii="Times New Roman" w:hAnsi="Times New Roman" w:cs="Times New Roman"/>
          <w:sz w:val="28"/>
          <w:szCs w:val="28"/>
        </w:rPr>
        <w:t xml:space="preserve"> в виде заземленных металлических мачт и натянутых высоко над сооружениями объекта проводами.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Перед поездкой на природу уточните прогноз погоды. Если предсказывается гроза, то перенесите поездку на другой день. 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Следовательно, задержка звука будет определяться расстоянием и его скоростью (около 340 м/с).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Пример: </w:t>
      </w:r>
      <w:r w:rsidRPr="00A600B6">
        <w:rPr>
          <w:rFonts w:ascii="Times New Roman" w:hAnsi="Times New Roman" w:cs="Times New Roman"/>
          <w:sz w:val="28"/>
          <w:szCs w:val="28"/>
        </w:rPr>
        <w:t>если после вспышки до грома прошло 5 с, то расстояние до грозового фронта равно 340 м/с х 5с =1700 м.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600B6" w:rsidRPr="00A600B6" w:rsidRDefault="00A600B6" w:rsidP="00A60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B6">
        <w:rPr>
          <w:rFonts w:ascii="Times New Roman" w:hAnsi="Times New Roman" w:cs="Times New Roman"/>
          <w:b/>
          <w:i/>
          <w:iCs/>
          <w:sz w:val="28"/>
          <w:szCs w:val="28"/>
        </w:rPr>
        <w:t>КАК ДЕЙСТВОВАТЬ ВО ВРЕМЯ ГРОЗЫ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Не находитесь в водоеме или на его берегу. Отойдите от берега, спуститесь с возвышенного места в низину.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         20-30 м.</w:t>
      </w:r>
    </w:p>
    <w:p w:rsidR="00A600B6" w:rsidRPr="00A600B6" w:rsidRDefault="00A600B6" w:rsidP="00A600B6">
      <w:pPr>
        <w:jc w:val="both"/>
        <w:rPr>
          <w:rFonts w:ascii="Times New Roman" w:hAnsi="Times New Roman" w:cs="Times New Roman"/>
          <w:sz w:val="28"/>
          <w:szCs w:val="28"/>
        </w:rPr>
      </w:pPr>
      <w:r w:rsidRPr="00A600B6">
        <w:rPr>
          <w:rFonts w:ascii="Times New Roman" w:hAnsi="Times New Roman" w:cs="Times New Roman"/>
          <w:sz w:val="28"/>
          <w:szCs w:val="28"/>
        </w:rPr>
        <w:t>Если гроза застала Вас в автомобиле, не покидайте его, при этом закройте окна и опустите антенну радиоприемника.</w:t>
      </w:r>
    </w:p>
    <w:p w:rsidR="008B3276" w:rsidRPr="00A600B6" w:rsidRDefault="008B3276" w:rsidP="00A600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276" w:rsidRPr="00A6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B6"/>
    <w:rsid w:val="008B3276"/>
    <w:rsid w:val="00A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2022-10-22T14:06:00Z</dcterms:created>
  <dcterms:modified xsi:type="dcterms:W3CDTF">2022-10-22T14:07:00Z</dcterms:modified>
</cp:coreProperties>
</file>