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B5" w:rsidRDefault="00EA63B5" w:rsidP="00EA63B5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образовательное учреждение средняя образовательная школа №29(Дошкольное отделение)</w:t>
      </w:r>
    </w:p>
    <w:p w:rsidR="00EA63B5" w:rsidRDefault="00EA63B5" w:rsidP="00EA63B5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A63B5" w:rsidRDefault="00EA63B5" w:rsidP="00EA63B5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EA63B5" w:rsidRPr="000B5E44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0B5E44">
        <w:rPr>
          <w:b/>
          <w:color w:val="111111"/>
          <w:sz w:val="28"/>
          <w:szCs w:val="28"/>
        </w:rPr>
        <w:t>Выступление на педсовете № 2.</w:t>
      </w:r>
    </w:p>
    <w:p w:rsidR="00EA63B5" w:rsidRPr="000B5E44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left="708" w:firstLine="360"/>
        <w:jc w:val="center"/>
        <w:rPr>
          <w:b/>
          <w:color w:val="111111"/>
          <w:sz w:val="28"/>
          <w:szCs w:val="28"/>
        </w:rPr>
      </w:pPr>
      <w:r w:rsidRPr="000B5E44">
        <w:rPr>
          <w:b/>
          <w:color w:val="111111"/>
          <w:sz w:val="28"/>
          <w:szCs w:val="28"/>
        </w:rPr>
        <w:t>«Здоровье в ладошках» применение здоровье</w:t>
      </w:r>
      <w:r>
        <w:rPr>
          <w:b/>
          <w:color w:val="111111"/>
          <w:sz w:val="28"/>
          <w:szCs w:val="28"/>
        </w:rPr>
        <w:t xml:space="preserve"> </w:t>
      </w:r>
      <w:r w:rsidRPr="000B5E44">
        <w:rPr>
          <w:b/>
          <w:color w:val="111111"/>
          <w:sz w:val="28"/>
          <w:szCs w:val="28"/>
        </w:rPr>
        <w:t>сберегающих           упражнений на занятиях по лепке во второй младшей группе</w:t>
      </w:r>
      <w:r>
        <w:rPr>
          <w:b/>
          <w:color w:val="111111"/>
          <w:sz w:val="28"/>
          <w:szCs w:val="28"/>
        </w:rPr>
        <w:t>».</w:t>
      </w: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32"/>
          <w:szCs w:val="32"/>
          <w:u w:val="single"/>
        </w:rPr>
      </w:pP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32"/>
          <w:szCs w:val="32"/>
          <w:u w:val="single"/>
        </w:rPr>
      </w:pP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32"/>
          <w:szCs w:val="32"/>
          <w:u w:val="single"/>
        </w:rPr>
      </w:pPr>
    </w:p>
    <w:p w:rsidR="00EA63B5" w:rsidRDefault="00EA63B5" w:rsidP="00EA63B5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32"/>
          <w:szCs w:val="32"/>
          <w:u w:val="single"/>
        </w:rPr>
      </w:pPr>
    </w:p>
    <w:p w:rsidR="00EA63B5" w:rsidRDefault="00EA63B5" w:rsidP="00EA63B5">
      <w:pPr>
        <w:pStyle w:val="headline"/>
        <w:shd w:val="clear" w:color="auto" w:fill="FFFFFF"/>
        <w:tabs>
          <w:tab w:val="left" w:pos="7035"/>
        </w:tabs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</w:p>
    <w:p w:rsidR="00EA63B5" w:rsidRDefault="00EA63B5" w:rsidP="00EA63B5">
      <w:pPr>
        <w:pStyle w:val="headline"/>
        <w:shd w:val="clear" w:color="auto" w:fill="FFFFFF"/>
        <w:tabs>
          <w:tab w:val="left" w:pos="7035"/>
        </w:tabs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</w:p>
    <w:p w:rsidR="00EA63B5" w:rsidRDefault="00EA63B5" w:rsidP="00EA63B5">
      <w:pPr>
        <w:pStyle w:val="headline"/>
        <w:shd w:val="clear" w:color="auto" w:fill="FFFFFF"/>
        <w:tabs>
          <w:tab w:val="left" w:pos="7035"/>
        </w:tabs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</w:p>
    <w:p w:rsidR="00EA63B5" w:rsidRPr="00EA63B5" w:rsidRDefault="00EA63B5" w:rsidP="00EA63B5">
      <w:pPr>
        <w:pStyle w:val="headline"/>
        <w:shd w:val="clear" w:color="auto" w:fill="FFFFFF"/>
        <w:tabs>
          <w:tab w:val="left" w:pos="7035"/>
        </w:tabs>
        <w:spacing w:before="225" w:beforeAutospacing="0" w:after="225" w:afterAutospacing="0" w:line="276" w:lineRule="auto"/>
        <w:jc w:val="right"/>
        <w:rPr>
          <w:color w:val="111111"/>
          <w:sz w:val="28"/>
          <w:szCs w:val="28"/>
        </w:rPr>
      </w:pPr>
      <w:r w:rsidRPr="00EA63B5">
        <w:rPr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EA63B5">
        <w:rPr>
          <w:color w:val="111111"/>
          <w:sz w:val="28"/>
          <w:szCs w:val="28"/>
        </w:rPr>
        <w:t>Бочкова Светлана Витальевна</w:t>
      </w:r>
    </w:p>
    <w:p w:rsidR="00EA63B5" w:rsidRDefault="00EA63B5" w:rsidP="00EA63B5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A63B5" w:rsidRDefault="00EA63B5" w:rsidP="00EA63B5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A63B5" w:rsidRDefault="00EA63B5" w:rsidP="00EA63B5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A63B5" w:rsidRDefault="00EA63B5" w:rsidP="00EA63B5">
      <w:pPr>
        <w:pStyle w:val="a3"/>
        <w:spacing w:before="134" w:beforeAutospacing="0" w:after="134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Мытищи-16</w:t>
      </w:r>
    </w:p>
    <w:p w:rsidR="002578B3" w:rsidRPr="00EA63B5" w:rsidRDefault="00EA63B5" w:rsidP="00EA63B5">
      <w:pPr>
        <w:pStyle w:val="a3"/>
        <w:spacing w:before="134" w:beforeAutospacing="0" w:after="134" w:afterAutospacing="0" w:line="360" w:lineRule="auto"/>
        <w:jc w:val="center"/>
        <w:rPr>
          <w:color w:val="000000"/>
          <w:sz w:val="28"/>
          <w:szCs w:val="28"/>
        </w:rPr>
      </w:pPr>
      <w:r w:rsidRPr="00EA63B5">
        <w:rPr>
          <w:b/>
          <w:color w:val="111111"/>
          <w:sz w:val="28"/>
          <w:szCs w:val="28"/>
          <w:u w:val="single"/>
        </w:rPr>
        <w:lastRenderedPageBreak/>
        <w:t xml:space="preserve"> </w:t>
      </w:r>
      <w:r w:rsidR="002578B3" w:rsidRPr="00EA63B5">
        <w:rPr>
          <w:b/>
          <w:color w:val="111111"/>
          <w:sz w:val="28"/>
          <w:szCs w:val="28"/>
          <w:u w:val="single"/>
        </w:rPr>
        <w:t>«Здоровье в ладошках» применение здоровье</w:t>
      </w:r>
      <w:r>
        <w:rPr>
          <w:b/>
          <w:color w:val="111111"/>
          <w:sz w:val="28"/>
          <w:szCs w:val="28"/>
          <w:u w:val="single"/>
        </w:rPr>
        <w:t xml:space="preserve"> </w:t>
      </w:r>
      <w:bookmarkStart w:id="0" w:name="_GoBack"/>
      <w:bookmarkEnd w:id="0"/>
      <w:r w:rsidR="002578B3" w:rsidRPr="00EA63B5">
        <w:rPr>
          <w:b/>
          <w:color w:val="111111"/>
          <w:sz w:val="28"/>
          <w:szCs w:val="28"/>
          <w:u w:val="single"/>
        </w:rPr>
        <w:t>сберегающих упражнений на занятиях по лепке во второй младшей группе.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63B5">
        <w:rPr>
          <w:color w:val="111111"/>
          <w:sz w:val="28"/>
          <w:szCs w:val="28"/>
        </w:rPr>
        <w:t xml:space="preserve">    Изобразительная деятельность </w:t>
      </w:r>
      <w:r w:rsidRPr="00EA63B5">
        <w:rPr>
          <w:color w:val="111111"/>
          <w:sz w:val="28"/>
          <w:szCs w:val="28"/>
          <w:bdr w:val="none" w:sz="0" w:space="0" w:color="auto" w:frame="1"/>
        </w:rPr>
        <w:t>дошкольников</w:t>
      </w:r>
      <w:r w:rsidRPr="00EA63B5">
        <w:rPr>
          <w:color w:val="111111"/>
          <w:sz w:val="28"/>
          <w:szCs w:val="28"/>
        </w:rPr>
        <w:t>: лепка, аппликация, рисование, конструирование – самое динамичное, жизнерадостное детское </w:t>
      </w:r>
      <w:r w:rsidRPr="00EA63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EA63B5">
        <w:rPr>
          <w:color w:val="111111"/>
          <w:sz w:val="28"/>
          <w:szCs w:val="28"/>
        </w:rPr>
        <w:t>. Это замечательное средство для развития мелкой моторики рук, внимания, мышления, памяти, и, конечно же, речи. Интенсивное воздействие на кончики пальцев стимулирует прилив крови к рукам. Это благоприятствует психоэмоциональной устойчивости и физическому </w:t>
      </w:r>
      <w:r w:rsidRPr="00EA63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EA63B5">
        <w:rPr>
          <w:color w:val="111111"/>
          <w:sz w:val="28"/>
          <w:szCs w:val="28"/>
        </w:rPr>
        <w:t>, повышает функциональную деятельность головного мозга, тонизирует весь организм.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63B5">
        <w:rPr>
          <w:color w:val="111111"/>
          <w:sz w:val="28"/>
          <w:szCs w:val="28"/>
        </w:rPr>
        <w:t>Как и любое обучение – развитие мелкой моторики рук требует своей последовательности и разнообразных форм: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2578B3" w:rsidRPr="00EA63B5" w:rsidRDefault="002578B3" w:rsidP="00EA6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3B5">
        <w:rPr>
          <w:color w:val="111111"/>
          <w:sz w:val="28"/>
          <w:szCs w:val="28"/>
        </w:rPr>
        <w:t xml:space="preserve">Это и </w:t>
      </w:r>
      <w:r w:rsidRPr="00EA63B5">
        <w:rPr>
          <w:b/>
          <w:color w:val="111111"/>
          <w:sz w:val="28"/>
          <w:szCs w:val="28"/>
          <w:u w:val="single"/>
        </w:rPr>
        <w:t>массаж ладошек и пальчиков</w:t>
      </w:r>
      <w:r w:rsidRPr="00EA63B5">
        <w:rPr>
          <w:color w:val="111111"/>
          <w:sz w:val="28"/>
          <w:szCs w:val="28"/>
        </w:rPr>
        <w:t>, сопровождаемого проговариванием </w:t>
      </w:r>
      <w:r w:rsidRPr="00EA63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стихотворений</w:t>
      </w:r>
      <w:r w:rsidRPr="00EA63B5">
        <w:rPr>
          <w:color w:val="111111"/>
          <w:sz w:val="28"/>
          <w:szCs w:val="28"/>
        </w:rPr>
        <w:t>, в начале занятия.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b/>
          <w:sz w:val="28"/>
          <w:szCs w:val="28"/>
        </w:rPr>
        <w:t>Эта шишка непростая</w:t>
      </w:r>
      <w:r w:rsidRPr="00EA63B5">
        <w:rPr>
          <w:rFonts w:ascii="Times New Roman" w:hAnsi="Times New Roman" w:cs="Times New Roman"/>
          <w:sz w:val="28"/>
          <w:szCs w:val="28"/>
        </w:rPr>
        <w:t>, - </w:t>
      </w:r>
      <w:r w:rsidRPr="00EA63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(любуемся шишкой на левой ладошке)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b/>
          <w:sz w:val="28"/>
          <w:szCs w:val="28"/>
        </w:rPr>
        <w:t>Она колючая такая</w:t>
      </w:r>
      <w:r w:rsidRPr="00EA63B5">
        <w:rPr>
          <w:rFonts w:ascii="Times New Roman" w:hAnsi="Times New Roman" w:cs="Times New Roman"/>
          <w:sz w:val="28"/>
          <w:szCs w:val="28"/>
        </w:rPr>
        <w:t>. - </w:t>
      </w:r>
      <w:r w:rsidRPr="00EA63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(накрываем правой ладонью)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b/>
          <w:sz w:val="28"/>
          <w:szCs w:val="28"/>
        </w:rPr>
        <w:t>Будем с шишечкой играть</w:t>
      </w:r>
      <w:r w:rsidRPr="00EA63B5">
        <w:rPr>
          <w:rFonts w:ascii="Times New Roman" w:hAnsi="Times New Roman" w:cs="Times New Roman"/>
          <w:sz w:val="28"/>
          <w:szCs w:val="28"/>
        </w:rPr>
        <w:t xml:space="preserve"> - </w:t>
      </w:r>
      <w:r w:rsidRPr="00EA63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(катаем шишку горизонтально)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И ладошки согревать.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Раз катаем, два катаем</w:t>
      </w:r>
      <w:r w:rsidRPr="00EA63B5">
        <w:rPr>
          <w:rFonts w:ascii="Times New Roman" w:hAnsi="Times New Roman" w:cs="Times New Roman"/>
          <w:color w:val="111111"/>
          <w:sz w:val="28"/>
          <w:szCs w:val="28"/>
        </w:rPr>
        <w:t xml:space="preserve"> - </w:t>
      </w:r>
      <w:r w:rsidRPr="00EA63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(катаем шишку вертикально)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Сильней на шишку нажимаем.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В руку правую возьмём</w:t>
      </w:r>
      <w:r w:rsidRPr="00EA63B5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В кулачок ее сожмём</w:t>
      </w:r>
      <w:r w:rsidRPr="00EA63B5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EA63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(Выполняем движения в соответствии с текстом в левой руке)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В руку левую возьмём,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В кулачок ее сожмём</w:t>
      </w:r>
      <w:r w:rsidRPr="00EA63B5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EA63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(Выполняем движения в соответствии с текстом)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А теперь положим ее на стол,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b/>
          <w:color w:val="111111"/>
          <w:sz w:val="28"/>
          <w:szCs w:val="28"/>
        </w:rPr>
        <w:t>И посмотрим на ладошки, и похлопаем немножко</w:t>
      </w:r>
      <w:r w:rsidRPr="00EA63B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111111"/>
          <w:sz w:val="28"/>
          <w:szCs w:val="28"/>
        </w:rPr>
      </w:pPr>
      <w:r w:rsidRPr="00EA63B5">
        <w:rPr>
          <w:color w:val="111111"/>
          <w:sz w:val="28"/>
          <w:szCs w:val="28"/>
        </w:rPr>
        <w:lastRenderedPageBreak/>
        <w:t xml:space="preserve">        В данном случае, шишка используется как </w:t>
      </w:r>
      <w:r w:rsidRPr="00EA63B5">
        <w:rPr>
          <w:i/>
          <w:iCs/>
          <w:color w:val="111111"/>
          <w:sz w:val="28"/>
          <w:szCs w:val="28"/>
          <w:bdr w:val="none" w:sz="0" w:space="0" w:color="auto" w:frame="1"/>
        </w:rPr>
        <w:t>«ежик»</w:t>
      </w:r>
      <w:r w:rsidRPr="00EA63B5">
        <w:rPr>
          <w:color w:val="111111"/>
          <w:sz w:val="28"/>
          <w:szCs w:val="28"/>
        </w:rPr>
        <w:t>, что характерно для </w:t>
      </w:r>
      <w:r w:rsidRPr="00EA63B5">
        <w:rPr>
          <w:rStyle w:val="a4"/>
          <w:color w:val="111111"/>
          <w:sz w:val="28"/>
          <w:szCs w:val="28"/>
          <w:bdr w:val="none" w:sz="0" w:space="0" w:color="auto" w:frame="1"/>
        </w:rPr>
        <w:t>Су-</w:t>
      </w:r>
      <w:proofErr w:type="spellStart"/>
      <w:r w:rsidRPr="00EA63B5">
        <w:rPr>
          <w:rStyle w:val="a4"/>
          <w:color w:val="111111"/>
          <w:sz w:val="28"/>
          <w:szCs w:val="28"/>
          <w:bdr w:val="none" w:sz="0" w:space="0" w:color="auto" w:frame="1"/>
        </w:rPr>
        <w:t>Джок</w:t>
      </w:r>
      <w:proofErr w:type="spellEnd"/>
      <w:r w:rsidRPr="00EA63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терапии </w:t>
      </w:r>
      <w:r w:rsidRPr="00EA63B5">
        <w:rPr>
          <w:color w:val="111111"/>
          <w:sz w:val="28"/>
          <w:szCs w:val="28"/>
        </w:rPr>
        <w:t xml:space="preserve">(корейской методике, основанной на традиционной акупунктуре и восточной медицине). 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Style w:val="a4"/>
          <w:b w:val="0"/>
          <w:bCs w:val="0"/>
          <w:color w:val="111111"/>
          <w:sz w:val="28"/>
          <w:szCs w:val="28"/>
          <w:u w:val="single"/>
        </w:rPr>
      </w:pPr>
    </w:p>
    <w:p w:rsidR="002578B3" w:rsidRPr="00EA63B5" w:rsidRDefault="002578B3" w:rsidP="00EA6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EA63B5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 с ватой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63B5">
        <w:rPr>
          <w:color w:val="111111"/>
          <w:sz w:val="28"/>
          <w:szCs w:val="28"/>
        </w:rPr>
        <w:t>Отрываем небольшой кусок ваты, и, ставя на ладошку, тихо на него дуем, он падает на стол, затем мы снова, ставя на ладошку, </w:t>
      </w:r>
      <w:r w:rsidRPr="00EA63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повторяем действия под стишок</w:t>
      </w:r>
      <w:r w:rsidRPr="00EA63B5">
        <w:rPr>
          <w:color w:val="111111"/>
          <w:sz w:val="28"/>
          <w:szCs w:val="28"/>
        </w:rPr>
        <w:t>: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Улетели лебеди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С севера на юг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И теряли лебеди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Белый-белый пух.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То ли пух лебяжий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В воздухе блестит,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То ли в окна наши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Белый снег летит?</w:t>
      </w:r>
      <w:r w:rsidRPr="00EA63B5">
        <w:rPr>
          <w:rFonts w:ascii="Times New Roman" w:hAnsi="Times New Roman" w:cs="Times New Roman"/>
          <w:i/>
          <w:sz w:val="28"/>
          <w:szCs w:val="28"/>
        </w:rPr>
        <w:t> </w:t>
      </w:r>
      <w:r w:rsidRPr="00EA63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(В. Приходько)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2578B3" w:rsidRPr="00EA63B5" w:rsidRDefault="002578B3" w:rsidP="00EA6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u w:val="single"/>
        </w:rPr>
      </w:pPr>
      <w:r w:rsidRPr="00EA63B5">
        <w:rPr>
          <w:color w:val="111111"/>
          <w:sz w:val="28"/>
          <w:szCs w:val="28"/>
        </w:rPr>
        <w:t xml:space="preserve"> </w:t>
      </w:r>
      <w:r w:rsidRPr="00EA63B5">
        <w:rPr>
          <w:b/>
          <w:color w:val="111111"/>
          <w:sz w:val="28"/>
          <w:szCs w:val="28"/>
          <w:u w:val="single"/>
        </w:rPr>
        <w:t>Гимнастика для </w:t>
      </w:r>
      <w:r w:rsidRPr="00EA63B5">
        <w:rPr>
          <w:b/>
          <w:color w:val="111111"/>
          <w:sz w:val="28"/>
          <w:szCs w:val="28"/>
          <w:u w:val="single"/>
          <w:bdr w:val="none" w:sz="0" w:space="0" w:color="auto" w:frame="1"/>
        </w:rPr>
        <w:t>глаз</w:t>
      </w:r>
      <w:r w:rsidRPr="00EA63B5">
        <w:rPr>
          <w:b/>
          <w:color w:val="111111"/>
          <w:sz w:val="28"/>
          <w:szCs w:val="28"/>
          <w:u w:val="single"/>
        </w:rPr>
        <w:t>: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Мы гимнастику для глаз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Выполняем каждый раз.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Вправо, влево, вверх и вниз,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Повторить ты не ленись</w:t>
      </w:r>
      <w:r w:rsidRPr="00EA63B5">
        <w:rPr>
          <w:rFonts w:ascii="Times New Roman" w:hAnsi="Times New Roman" w:cs="Times New Roman"/>
          <w:sz w:val="28"/>
          <w:szCs w:val="28"/>
        </w:rPr>
        <w:t>.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Укрепляем мышцы глаза.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Видеть лучше будем сразу</w:t>
      </w:r>
      <w:r w:rsidR="006A5557" w:rsidRPr="00EA63B5">
        <w:rPr>
          <w:rFonts w:ascii="Times New Roman" w:hAnsi="Times New Roman" w:cs="Times New Roman"/>
          <w:sz w:val="28"/>
          <w:szCs w:val="28"/>
        </w:rPr>
        <w:t>.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2578B3" w:rsidRPr="00EA63B5" w:rsidRDefault="002578B3" w:rsidP="00EA6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u w:val="single"/>
        </w:rPr>
      </w:pPr>
      <w:r w:rsidRPr="00EA63B5">
        <w:rPr>
          <w:b/>
          <w:color w:val="111111"/>
          <w:sz w:val="28"/>
          <w:szCs w:val="28"/>
          <w:u w:val="single"/>
        </w:rPr>
        <w:t>Конкретные задания в стихотворной форме: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 xml:space="preserve"> «Раз, два, три, четыре, пять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Начинаем разминать.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Сильно, сильно я сжимаю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Пластилин свой разминаю».</w:t>
      </w:r>
    </w:p>
    <w:p w:rsid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A63B5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Или: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Меж ладонями катаю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И </w:t>
      </w:r>
      <w:r w:rsidRPr="00EA63B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«колбаску»</w:t>
      </w:r>
      <w:r w:rsidRPr="00EA63B5">
        <w:rPr>
          <w:rFonts w:ascii="Times New Roman" w:hAnsi="Times New Roman" w:cs="Times New Roman"/>
          <w:sz w:val="28"/>
          <w:szCs w:val="28"/>
        </w:rPr>
        <w:t> раскатаю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sz w:val="28"/>
          <w:szCs w:val="28"/>
        </w:rPr>
        <w:t>Вперед-назад, вперед-назад</w:t>
      </w:r>
    </w:p>
    <w:p w:rsidR="002578B3" w:rsidRPr="00EA63B5" w:rsidRDefault="002578B3" w:rsidP="00EA63B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3B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«Колбаску»</w:t>
      </w:r>
      <w:r w:rsidRPr="00EA63B5">
        <w:rPr>
          <w:rFonts w:ascii="Times New Roman" w:hAnsi="Times New Roman" w:cs="Times New Roman"/>
          <w:sz w:val="28"/>
          <w:szCs w:val="28"/>
        </w:rPr>
        <w:t> раскатать я рад.</w:t>
      </w:r>
    </w:p>
    <w:p w:rsidR="006A5557" w:rsidRPr="00EA63B5" w:rsidRDefault="006A5557" w:rsidP="00EA63B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63B5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EA63B5">
        <w:rPr>
          <w:color w:val="111111"/>
          <w:sz w:val="28"/>
          <w:szCs w:val="28"/>
        </w:rPr>
        <w:t xml:space="preserve">: 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EA63B5">
        <w:rPr>
          <w:color w:val="111111"/>
          <w:sz w:val="28"/>
          <w:szCs w:val="28"/>
        </w:rPr>
        <w:t>В  одном</w:t>
      </w:r>
      <w:proofErr w:type="gramEnd"/>
      <w:r w:rsidRPr="00EA63B5">
        <w:rPr>
          <w:color w:val="111111"/>
          <w:sz w:val="28"/>
          <w:szCs w:val="28"/>
        </w:rPr>
        <w:t xml:space="preserve"> занятии можно использовать разнообразные приемы </w:t>
      </w:r>
      <w:r w:rsidRPr="00EA63B5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="00EA63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A63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сберегающих </w:t>
      </w:r>
      <w:r w:rsidRPr="00EA63B5">
        <w:rPr>
          <w:color w:val="111111"/>
          <w:sz w:val="28"/>
          <w:szCs w:val="28"/>
        </w:rPr>
        <w:t> упражнений при проведении лепки для детей второй младшей группы. Главное заранее спланировать и связать их, создать благоприятный психофизиологический комфорт и эмоциональный отклик детей.</w:t>
      </w:r>
    </w:p>
    <w:p w:rsidR="002578B3" w:rsidRPr="00EA63B5" w:rsidRDefault="002578B3" w:rsidP="00EA63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6544A5" w:rsidRPr="00EA63B5" w:rsidRDefault="006544A5" w:rsidP="00EA6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44A5" w:rsidRPr="00EA63B5" w:rsidSect="002C3345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30C5B"/>
    <w:multiLevelType w:val="hybridMultilevel"/>
    <w:tmpl w:val="78D0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B3"/>
    <w:rsid w:val="000650C1"/>
    <w:rsid w:val="000B5E44"/>
    <w:rsid w:val="002578B3"/>
    <w:rsid w:val="006544A5"/>
    <w:rsid w:val="006A5557"/>
    <w:rsid w:val="00946949"/>
    <w:rsid w:val="009C2956"/>
    <w:rsid w:val="00BA77C9"/>
    <w:rsid w:val="00CE4CCA"/>
    <w:rsid w:val="00E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7477-3B77-46DB-8BEE-D6D4420F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5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8B3"/>
    <w:rPr>
      <w:b/>
      <w:bCs/>
    </w:rPr>
  </w:style>
  <w:style w:type="paragraph" w:styleId="a5">
    <w:name w:val="No Spacing"/>
    <w:uiPriority w:val="1"/>
    <w:qFormat/>
    <w:rsid w:val="002578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2019-12-08T13:45:00Z</cp:lastPrinted>
  <dcterms:created xsi:type="dcterms:W3CDTF">2019-12-01T18:30:00Z</dcterms:created>
  <dcterms:modified xsi:type="dcterms:W3CDTF">2023-01-08T12:45:00Z</dcterms:modified>
</cp:coreProperties>
</file>